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FA5" w:rsidRDefault="00B32DC1" w:rsidP="00B32D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2DC1">
        <w:rPr>
          <w:rFonts w:ascii="Times New Roman" w:hAnsi="Times New Roman" w:cs="Times New Roman"/>
          <w:b/>
          <w:sz w:val="28"/>
          <w:szCs w:val="28"/>
        </w:rPr>
        <w:t xml:space="preserve">Мероприятия  по обеспечению внедрения федеральной целевой модели наставничества и региональной целевой модели наставничества </w:t>
      </w:r>
    </w:p>
    <w:p w:rsidR="00B32DC1" w:rsidRDefault="00964FA5" w:rsidP="00B32D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 году</w:t>
      </w:r>
    </w:p>
    <w:p w:rsidR="00D01A80" w:rsidRDefault="00D01A80" w:rsidP="00D01A80">
      <w:pPr>
        <w:pStyle w:val="a7"/>
        <w:shd w:val="clear" w:color="auto" w:fill="F8F9FA"/>
        <w:jc w:val="both"/>
        <w:rPr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          </w:t>
      </w:r>
      <w:r w:rsidRPr="00D01A80">
        <w:rPr>
          <w:bCs/>
          <w:iCs/>
          <w:color w:val="000000" w:themeColor="text1"/>
          <w:sz w:val="28"/>
          <w:szCs w:val="28"/>
        </w:rPr>
        <w:t>Наставничество</w:t>
      </w:r>
      <w:r w:rsidRPr="00D01A80">
        <w:rPr>
          <w:iCs/>
          <w:color w:val="000000" w:themeColor="text1"/>
          <w:sz w:val="28"/>
          <w:szCs w:val="28"/>
        </w:rPr>
        <w:t xml:space="preserve"> – универсальная технология передачи опыта, знаний, формирования навыков, компетенций, </w:t>
      </w:r>
      <w:proofErr w:type="spellStart"/>
      <w:r w:rsidRPr="00D01A80">
        <w:rPr>
          <w:iCs/>
          <w:color w:val="000000" w:themeColor="text1"/>
          <w:sz w:val="28"/>
          <w:szCs w:val="28"/>
        </w:rPr>
        <w:t>метакомпетенций</w:t>
      </w:r>
      <w:proofErr w:type="spellEnd"/>
      <w:r w:rsidRPr="00D01A80">
        <w:rPr>
          <w:iCs/>
          <w:color w:val="000000" w:themeColor="text1"/>
          <w:sz w:val="28"/>
          <w:szCs w:val="28"/>
        </w:rPr>
        <w:t xml:space="preserve"> и ценностей через неформальное </w:t>
      </w:r>
      <w:proofErr w:type="spellStart"/>
      <w:r w:rsidRPr="00D01A80">
        <w:rPr>
          <w:iCs/>
          <w:color w:val="000000" w:themeColor="text1"/>
          <w:sz w:val="28"/>
          <w:szCs w:val="28"/>
        </w:rPr>
        <w:t>взаимообогащающее</w:t>
      </w:r>
      <w:proofErr w:type="spellEnd"/>
      <w:r w:rsidRPr="00D01A80">
        <w:rPr>
          <w:iCs/>
          <w:color w:val="000000" w:themeColor="text1"/>
          <w:sz w:val="28"/>
          <w:szCs w:val="28"/>
        </w:rPr>
        <w:t xml:space="preserve"> общение, основанное на доверии и партнерстве.</w:t>
      </w:r>
    </w:p>
    <w:p w:rsidR="00D01A80" w:rsidRPr="000128A2" w:rsidRDefault="00D01A80" w:rsidP="000128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28A2">
        <w:rPr>
          <w:rFonts w:ascii="Times New Roman" w:hAnsi="Times New Roman" w:cs="Times New Roman"/>
          <w:sz w:val="28"/>
          <w:szCs w:val="28"/>
        </w:rPr>
        <w:t xml:space="preserve"> 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D01A80" w:rsidRPr="000128A2" w:rsidRDefault="00D01A80" w:rsidP="000128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28A2">
        <w:rPr>
          <w:rFonts w:ascii="Times New Roman" w:hAnsi="Times New Roman" w:cs="Times New Roman"/>
          <w:sz w:val="28"/>
          <w:szCs w:val="28"/>
        </w:rPr>
        <w:t xml:space="preserve">        В декабре 2019 года дан старт внедрения Целевой модели наставничества в субъектах Российской Федерации. </w:t>
      </w:r>
    </w:p>
    <w:p w:rsidR="00D01A80" w:rsidRPr="000128A2" w:rsidRDefault="00D01A80" w:rsidP="000128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28A2">
        <w:rPr>
          <w:rFonts w:ascii="Times New Roman" w:hAnsi="Times New Roman" w:cs="Times New Roman"/>
          <w:bCs/>
          <w:sz w:val="28"/>
          <w:szCs w:val="28"/>
        </w:rPr>
        <w:t xml:space="preserve">       Красноярский край вошел в число пяти пилотных регионов Министерства просвещения России по апробации целевой методологии модели наставничества.</w:t>
      </w:r>
      <w:r w:rsidRPr="00012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8A2" w:rsidRPr="000128A2" w:rsidRDefault="00D01A80" w:rsidP="000128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28A2">
        <w:rPr>
          <w:rFonts w:ascii="Times New Roman" w:hAnsi="Times New Roman" w:cs="Times New Roman"/>
          <w:sz w:val="28"/>
          <w:szCs w:val="28"/>
        </w:rPr>
        <w:t xml:space="preserve"> </w:t>
      </w:r>
      <w:r w:rsidR="00FC4917" w:rsidRPr="000128A2">
        <w:rPr>
          <w:rFonts w:ascii="Times New Roman" w:hAnsi="Times New Roman" w:cs="Times New Roman"/>
          <w:sz w:val="28"/>
          <w:szCs w:val="28"/>
        </w:rPr>
        <w:t xml:space="preserve">    </w:t>
      </w:r>
      <w:r w:rsidRPr="000128A2">
        <w:rPr>
          <w:rFonts w:ascii="Times New Roman" w:hAnsi="Times New Roman" w:cs="Times New Roman"/>
          <w:sz w:val="28"/>
          <w:szCs w:val="28"/>
        </w:rPr>
        <w:t>2022-2023г насыщен</w:t>
      </w:r>
      <w:r w:rsidR="000128A2" w:rsidRPr="000128A2">
        <w:rPr>
          <w:rFonts w:ascii="Times New Roman" w:hAnsi="Times New Roman" w:cs="Times New Roman"/>
          <w:sz w:val="28"/>
          <w:szCs w:val="28"/>
        </w:rPr>
        <w:t xml:space="preserve"> </w:t>
      </w:r>
      <w:r w:rsidRPr="000128A2">
        <w:rPr>
          <w:rFonts w:ascii="Times New Roman" w:hAnsi="Times New Roman" w:cs="Times New Roman"/>
          <w:sz w:val="28"/>
          <w:szCs w:val="28"/>
        </w:rPr>
        <w:t xml:space="preserve">на мероприятия по обеспечению внедрения целевой модели наставничества и региональной модели наставничества. </w:t>
      </w:r>
    </w:p>
    <w:p w:rsidR="00B32DC1" w:rsidRPr="000128A2" w:rsidRDefault="000128A2" w:rsidP="000128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28A2">
        <w:rPr>
          <w:rFonts w:ascii="Times New Roman" w:hAnsi="Times New Roman" w:cs="Times New Roman"/>
          <w:sz w:val="28"/>
          <w:szCs w:val="28"/>
        </w:rPr>
        <w:t xml:space="preserve">       </w:t>
      </w:r>
      <w:r w:rsidR="00FC4917" w:rsidRPr="000128A2">
        <w:rPr>
          <w:rFonts w:ascii="Times New Roman" w:hAnsi="Times New Roman" w:cs="Times New Roman"/>
          <w:sz w:val="28"/>
          <w:szCs w:val="28"/>
        </w:rPr>
        <w:t>Педагоги района</w:t>
      </w:r>
      <w:r w:rsidR="00D01A80" w:rsidRPr="000128A2">
        <w:rPr>
          <w:rFonts w:ascii="Times New Roman" w:hAnsi="Times New Roman" w:cs="Times New Roman"/>
          <w:sz w:val="28"/>
          <w:szCs w:val="28"/>
        </w:rPr>
        <w:t xml:space="preserve"> активно включались в события</w:t>
      </w:r>
      <w:r w:rsidR="00FC4917" w:rsidRPr="000128A2">
        <w:rPr>
          <w:rFonts w:ascii="Times New Roman" w:hAnsi="Times New Roman" w:cs="Times New Roman"/>
          <w:sz w:val="28"/>
          <w:szCs w:val="28"/>
        </w:rPr>
        <w:t xml:space="preserve"> региона и Федерации. Так </w:t>
      </w:r>
      <w:r w:rsidR="00FC4917" w:rsidRPr="000128A2">
        <w:rPr>
          <w:rFonts w:ascii="Times New Roman" w:hAnsi="Times New Roman" w:cs="Times New Roman"/>
          <w:bCs/>
          <w:sz w:val="28"/>
          <w:szCs w:val="28"/>
        </w:rPr>
        <w:t>с</w:t>
      </w:r>
      <w:r w:rsidR="00295681" w:rsidRPr="000128A2">
        <w:rPr>
          <w:rFonts w:ascii="Times New Roman" w:hAnsi="Times New Roman" w:cs="Times New Roman"/>
          <w:bCs/>
          <w:sz w:val="28"/>
          <w:szCs w:val="28"/>
        </w:rPr>
        <w:t xml:space="preserve"> 28 ноября по 9 декабря 2022 года проходил</w:t>
      </w:r>
      <w:r w:rsidR="00295681" w:rsidRPr="000128A2">
        <w:rPr>
          <w:rFonts w:ascii="Times New Roman" w:hAnsi="Times New Roman" w:cs="Times New Roman"/>
          <w:sz w:val="28"/>
          <w:szCs w:val="28"/>
        </w:rPr>
        <w:t> VII Красноярский педагогический марафон «Единое образовательное пространство школы: как обеспечить качественные условия его формирования?» </w:t>
      </w:r>
      <w:r w:rsidR="00FC4917" w:rsidRPr="000128A2">
        <w:rPr>
          <w:rFonts w:ascii="Times New Roman" w:hAnsi="Times New Roman" w:cs="Times New Roman"/>
          <w:sz w:val="28"/>
          <w:szCs w:val="28"/>
        </w:rPr>
        <w:t xml:space="preserve"> </w:t>
      </w:r>
      <w:r w:rsidR="00192F25" w:rsidRPr="000128A2">
        <w:rPr>
          <w:rFonts w:ascii="Times New Roman" w:hAnsi="Times New Roman" w:cs="Times New Roman"/>
          <w:sz w:val="28"/>
          <w:szCs w:val="28"/>
        </w:rPr>
        <w:t xml:space="preserve">От Эвенкийского муниципального </w:t>
      </w:r>
      <w:r w:rsidR="00FC4917" w:rsidRPr="000128A2">
        <w:rPr>
          <w:rFonts w:ascii="Times New Roman" w:hAnsi="Times New Roman" w:cs="Times New Roman"/>
          <w:sz w:val="28"/>
          <w:szCs w:val="28"/>
        </w:rPr>
        <w:t>района свой</w:t>
      </w:r>
      <w:r w:rsidR="00192F25" w:rsidRPr="000128A2">
        <w:rPr>
          <w:rFonts w:ascii="Times New Roman" w:hAnsi="Times New Roman" w:cs="Times New Roman"/>
          <w:sz w:val="28"/>
          <w:szCs w:val="28"/>
        </w:rPr>
        <w:t xml:space="preserve"> опыт работы</w:t>
      </w:r>
      <w:r w:rsidR="00FC4917" w:rsidRPr="000128A2">
        <w:rPr>
          <w:rFonts w:ascii="Times New Roman" w:hAnsi="Times New Roman" w:cs="Times New Roman"/>
          <w:sz w:val="28"/>
          <w:szCs w:val="28"/>
        </w:rPr>
        <w:t xml:space="preserve"> представляла МБОУ</w:t>
      </w:r>
      <w:r w:rsidR="00192F25" w:rsidRPr="000128A2">
        <w:rPr>
          <w:rFonts w:ascii="Times New Roman" w:hAnsi="Times New Roman" w:cs="Times New Roman"/>
          <w:sz w:val="28"/>
          <w:szCs w:val="28"/>
        </w:rPr>
        <w:t xml:space="preserve"> «Байкитская средняя </w:t>
      </w:r>
      <w:r w:rsidR="00FC4917" w:rsidRPr="000128A2">
        <w:rPr>
          <w:rFonts w:ascii="Times New Roman" w:hAnsi="Times New Roman" w:cs="Times New Roman"/>
          <w:sz w:val="28"/>
          <w:szCs w:val="28"/>
        </w:rPr>
        <w:t>школа» по</w:t>
      </w:r>
      <w:r w:rsidR="00192F25" w:rsidRPr="000128A2">
        <w:rPr>
          <w:rFonts w:ascii="Times New Roman" w:hAnsi="Times New Roman" w:cs="Times New Roman"/>
          <w:sz w:val="28"/>
          <w:szCs w:val="28"/>
        </w:rPr>
        <w:t xml:space="preserve"> направлению «Наставничество «Школа брендинг-тренинг»».</w:t>
      </w:r>
      <w:r w:rsidR="00FC4917" w:rsidRPr="000128A2">
        <w:rPr>
          <w:rFonts w:ascii="Times New Roman" w:hAnsi="Times New Roman" w:cs="Times New Roman"/>
          <w:sz w:val="28"/>
          <w:szCs w:val="28"/>
        </w:rPr>
        <w:t xml:space="preserve"> Данную практику школа представляла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C4917" w:rsidRPr="000128A2">
        <w:rPr>
          <w:rFonts w:ascii="Times New Roman" w:hAnsi="Times New Roman" w:cs="Times New Roman"/>
          <w:sz w:val="28"/>
          <w:szCs w:val="28"/>
        </w:rPr>
        <w:t xml:space="preserve"> на краевом конкурсе «Лучшие практики наставничества – 2022».</w:t>
      </w:r>
    </w:p>
    <w:p w:rsidR="00D01A80" w:rsidRPr="0093121F" w:rsidRDefault="00FC4917" w:rsidP="00A23B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9312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</w:t>
      </w:r>
      <w:r w:rsidRPr="00931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декабре</w:t>
      </w:r>
      <w:r w:rsidR="00A23BC5" w:rsidRPr="00931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3121F" w:rsidRPr="00931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состоялся IV</w:t>
      </w:r>
      <w:r w:rsidR="00B32DC1" w:rsidRPr="00931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краевой форум «</w:t>
      </w:r>
      <w:proofErr w:type="spellStart"/>
      <w:r w:rsidR="00B32DC1" w:rsidRPr="00931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PROнаставничество</w:t>
      </w:r>
      <w:proofErr w:type="spellEnd"/>
      <w:r w:rsidR="00B32DC1" w:rsidRPr="00931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2022: становление института наставничества в системе образования Красноярского края»</w:t>
      </w:r>
      <w:r w:rsidR="00EA6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931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D01A80" w:rsidRP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площадках Форума </w:t>
      </w:r>
      <w:r w:rsid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D01A80" w:rsidRP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обсуждение ключевых задач института наставничества в современных </w:t>
      </w:r>
      <w:r w:rsidR="00EA6228" w:rsidRP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условиях, идеи</w:t>
      </w:r>
      <w:r w:rsidR="00D01A80" w:rsidRP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228" w:rsidRP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основания</w:t>
      </w:r>
      <w:r w:rsidR="00D01A80" w:rsidRP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становления института наставничества в Красноярском крае, особенности регионального института наставничества. </w:t>
      </w:r>
    </w:p>
    <w:p w:rsidR="00B32DC1" w:rsidRPr="00EA6228" w:rsidRDefault="00EA6228" w:rsidP="00EA62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1A80" w:rsidRP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Форуме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ыли</w:t>
      </w:r>
      <w:r w:rsidR="00D01A80" w:rsidRP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организованы коммуникативные, дискуссионные </w:t>
      </w:r>
      <w:r w:rsidRP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презентационные</w:t>
      </w:r>
      <w:r w:rsidR="00D01A80" w:rsidRP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площадки, посвященные практикам наставничества.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Методисты МКУ ДПО «Эвенкийский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 приняли участие в данном мероприятии.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</w:t>
      </w:r>
    </w:p>
    <w:p w:rsidR="00B32DC1" w:rsidRPr="00EA6228" w:rsidRDefault="00EA6228" w:rsidP="00EA6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2DC1"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2023 года  Хабаровский край проводил IV Межрегиональный форум наставников, в котором при</w:t>
      </w:r>
      <w:r w:rsidR="006D5DF0"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B32DC1"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 участие: Академия </w:t>
      </w:r>
      <w:proofErr w:type="spellStart"/>
      <w:r w:rsidR="00B32DC1"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B32DC1"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(Москва); представители правительства Хабаровского края и Сахалинской области, представители Челябинска и многие другие.</w:t>
      </w:r>
      <w:r w:rsidR="00B32DC1"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2DC1"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форума была направлена на разработку системы поддержки и повышения мотивации участников наставнической деятельности, активизацию направлений развития наставничества в сфере подготовки </w:t>
      </w:r>
      <w:r w:rsidR="00B32DC1"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педагогических работников и наставников из числа работодателей. В работе форума</w:t>
      </w:r>
      <w:r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методисты </w:t>
      </w:r>
      <w:r w:rsidR="0001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педагоги района </w:t>
      </w:r>
      <w:r w:rsidR="00B32DC1"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няли дистанционное </w:t>
      </w:r>
      <w:r w:rsidR="00B32DC1"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DC1" w:rsidRPr="00EA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B81" w:rsidRPr="00445E1B" w:rsidRDefault="00EA6228" w:rsidP="0044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17109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С 28 марта по 08 апреля 2023 в рамках реализации государственного задания,</w:t>
      </w:r>
      <w:r w:rsid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</w:t>
      </w:r>
      <w:r w:rsidR="00417109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17109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7109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наставничества, структурное подразделение КГБПОУ «Красноярский педагогический колледж № 1 им. М. Горького» </w:t>
      </w:r>
      <w:r w:rsidR="00E80B81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128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ходило</w:t>
      </w:r>
      <w:r w:rsidR="00E80B81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 </w:t>
      </w:r>
      <w:r w:rsidR="00417109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 w:rsidR="00E80B81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17109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</w:t>
      </w:r>
      <w:r w:rsidR="00E80B81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17109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80B81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7109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«Наставничество и техники работы наставника», в объеме 72 часа, в очно-заочной форме, с применением дистанционных образовательных технологий.</w:t>
      </w:r>
      <w:r w:rsid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E1B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Эвенкийского муниципального </w:t>
      </w:r>
      <w:r w:rsidR="00445E1B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80B81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завершили</w:t>
      </w:r>
      <w:r w:rsidR="00E80B81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DF0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E80B81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педагога-наставника:</w:t>
      </w:r>
    </w:p>
    <w:p w:rsidR="00E80B81" w:rsidRPr="00445E1B" w:rsidRDefault="00E80B81" w:rsidP="00445E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Еремина Вера Васильевна (МКОУ «Туринская средняя школа-интернат»);</w:t>
      </w:r>
    </w:p>
    <w:p w:rsidR="00B32DC1" w:rsidRPr="00445E1B" w:rsidRDefault="00E80B81" w:rsidP="00445E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 Жанна Викторовна (МКОУ "</w:t>
      </w:r>
      <w:proofErr w:type="spellStart"/>
      <w:r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Нидымская</w:t>
      </w:r>
      <w:proofErr w:type="spellEnd"/>
      <w:r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школа-детский сад").</w:t>
      </w:r>
    </w:p>
    <w:p w:rsidR="00445E1B" w:rsidRDefault="00445E1B" w:rsidP="00445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1B">
        <w:rPr>
          <w:rFonts w:ascii="Times New Roman" w:hAnsi="Times New Roman" w:cs="Times New Roman"/>
          <w:sz w:val="28"/>
          <w:szCs w:val="28"/>
        </w:rPr>
        <w:t xml:space="preserve">Также на базе МКУ ДПО «Эвенкийский </w:t>
      </w:r>
      <w:proofErr w:type="spellStart"/>
      <w:r w:rsidRPr="00445E1B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Pr="00445E1B">
        <w:rPr>
          <w:rFonts w:ascii="Times New Roman" w:hAnsi="Times New Roman" w:cs="Times New Roman"/>
          <w:sz w:val="28"/>
          <w:szCs w:val="28"/>
        </w:rPr>
        <w:t xml:space="preserve"> центр»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подключение к участию и просмотру семинаров/ вебинаров</w:t>
      </w:r>
      <w:r w:rsidR="00B32DC1" w:rsidRPr="00445E1B">
        <w:rPr>
          <w:rFonts w:ascii="Times New Roman" w:hAnsi="Times New Roman" w:cs="Times New Roman"/>
          <w:sz w:val="28"/>
          <w:szCs w:val="28"/>
        </w:rPr>
        <w:t xml:space="preserve"> по обеспечению внедрения федеральной целевой модели наставничества и региональной целевой модели наставничества</w:t>
      </w:r>
      <w:r w:rsidR="000128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DC1" w:rsidRPr="00445E1B" w:rsidRDefault="00445E1B" w:rsidP="00445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2023г. методисты и педагоги района приняли участие в</w:t>
      </w:r>
      <w:r w:rsidR="001A00D2">
        <w:rPr>
          <w:rFonts w:ascii="Times New Roman" w:hAnsi="Times New Roman" w:cs="Times New Roman"/>
          <w:sz w:val="28"/>
          <w:szCs w:val="28"/>
        </w:rPr>
        <w:t xml:space="preserve"> различных</w:t>
      </w:r>
      <w:r>
        <w:rPr>
          <w:rFonts w:ascii="Times New Roman" w:hAnsi="Times New Roman" w:cs="Times New Roman"/>
          <w:sz w:val="28"/>
          <w:szCs w:val="28"/>
        </w:rPr>
        <w:t xml:space="preserve"> семинарах</w:t>
      </w:r>
      <w:r w:rsidR="001A00D2">
        <w:rPr>
          <w:rFonts w:ascii="Times New Roman" w:hAnsi="Times New Roman" w:cs="Times New Roman"/>
          <w:sz w:val="28"/>
          <w:szCs w:val="28"/>
        </w:rPr>
        <w:t xml:space="preserve"> и вебинарах по направлению «Наставничество»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7109" w:rsidRPr="00CD555A" w:rsidRDefault="00445E1B" w:rsidP="00CD5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417109" w:rsidRPr="00CD5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«Развитие наставничества педагогических работников в Красноярском крае: определение специфики наставничества и стратегии его реализации в среднесрочной перспективе»</w:t>
      </w:r>
      <w:r w:rsidR="00B32DC1" w:rsidRPr="00CD5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32DC1" w:rsidRPr="00CD555A" w:rsidRDefault="00445E1B" w:rsidP="00CD55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5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</w:t>
      </w:r>
      <w:r w:rsidR="00B54E99" w:rsidRPr="00CD5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«Эффективные региональные практики организации наставничества». </w:t>
      </w:r>
      <w:r w:rsidRPr="00CD5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(часть 1)</w:t>
      </w:r>
    </w:p>
    <w:p w:rsidR="00417109" w:rsidRDefault="00445E1B" w:rsidP="00CD55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5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</w:t>
      </w:r>
      <w:r w:rsidR="00417109" w:rsidRPr="00CD5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«Эффективные региональные практики организации наставничества</w:t>
      </w:r>
      <w:r w:rsidR="00CD555A" w:rsidRPr="00CD5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 (часть</w:t>
      </w:r>
      <w:r w:rsidRPr="00CD5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2)</w:t>
      </w:r>
      <w:r w:rsidR="00417109" w:rsidRPr="00CD5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CD555A" w:rsidRPr="00CD555A" w:rsidRDefault="00CD555A" w:rsidP="00CD555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555A">
        <w:rPr>
          <w:rFonts w:ascii="Times New Roman" w:hAnsi="Times New Roman" w:cs="Times New Roman"/>
          <w:sz w:val="28"/>
          <w:szCs w:val="28"/>
        </w:rPr>
        <w:t>Качественное внедрение  системы целевой модели наставничества требует временных, эмоциональных, финансовых и иных затрат, а также кадровых и методических ресурсов, поэтому важно объективно оценивать ее результативность эффективность, то есть соотношение затрат и достигнутых результатов.</w:t>
      </w:r>
      <w:r w:rsidRPr="00CD555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D555A" w:rsidRPr="00CD555A" w:rsidRDefault="00CD555A" w:rsidP="00CD555A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555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D555A">
        <w:rPr>
          <w:rStyle w:val="a9"/>
          <w:rFonts w:ascii="Times New Roman" w:hAnsi="Times New Roman" w:cs="Times New Roman"/>
          <w:sz w:val="28"/>
          <w:szCs w:val="28"/>
        </w:rPr>
        <w:t xml:space="preserve">Трудности </w:t>
      </w:r>
      <w:r w:rsidRPr="00CD555A">
        <w:rPr>
          <w:rStyle w:val="a9"/>
          <w:rFonts w:ascii="Times New Roman" w:hAnsi="Times New Roman" w:cs="Times New Roman"/>
          <w:sz w:val="28"/>
          <w:szCs w:val="28"/>
        </w:rPr>
        <w:t>внедрения системы целевой модели</w:t>
      </w:r>
      <w:r w:rsidR="00C1280C">
        <w:rPr>
          <w:rStyle w:val="a9"/>
          <w:rFonts w:ascii="Times New Roman" w:hAnsi="Times New Roman" w:cs="Times New Roman"/>
          <w:sz w:val="28"/>
          <w:szCs w:val="28"/>
        </w:rPr>
        <w:t xml:space="preserve"> наставничества:</w:t>
      </w:r>
      <w:r w:rsidRPr="00CD555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CD555A" w:rsidRPr="00C1280C" w:rsidRDefault="00C1280C" w:rsidP="00C1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80C">
        <w:rPr>
          <w:rStyle w:val="aa"/>
          <w:rFonts w:ascii="Times New Roman" w:hAnsi="Times New Roman" w:cs="Times New Roman"/>
          <w:i w:val="0"/>
          <w:sz w:val="28"/>
          <w:szCs w:val="28"/>
        </w:rPr>
        <w:t>1.</w:t>
      </w:r>
      <w:r w:rsidR="00CD555A" w:rsidRPr="00C1280C">
        <w:rPr>
          <w:rStyle w:val="aa"/>
          <w:rFonts w:ascii="Times New Roman" w:hAnsi="Times New Roman" w:cs="Times New Roman"/>
          <w:i w:val="0"/>
          <w:sz w:val="28"/>
          <w:szCs w:val="28"/>
        </w:rPr>
        <w:t>Отсутствие</w:t>
      </w:r>
      <w:r w:rsidR="00CD555A" w:rsidRPr="00C1280C">
        <w:rPr>
          <w:rFonts w:ascii="Times New Roman" w:hAnsi="Times New Roman" w:cs="Times New Roman"/>
          <w:sz w:val="28"/>
          <w:szCs w:val="28"/>
        </w:rPr>
        <w:t xml:space="preserve"> у некоторых педагогов </w:t>
      </w:r>
      <w:r w:rsidR="00CD555A" w:rsidRPr="00C1280C">
        <w:rPr>
          <w:rStyle w:val="aa"/>
          <w:rFonts w:ascii="Times New Roman" w:hAnsi="Times New Roman" w:cs="Times New Roman"/>
          <w:i w:val="0"/>
          <w:sz w:val="28"/>
          <w:szCs w:val="28"/>
        </w:rPr>
        <w:t>восприятия наставничества как механизма профессионального роста</w:t>
      </w:r>
      <w:r w:rsidR="00CD555A" w:rsidRPr="00C1280C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C1280C">
        <w:rPr>
          <w:rFonts w:ascii="Times New Roman" w:hAnsi="Times New Roman" w:cs="Times New Roman"/>
          <w:sz w:val="28"/>
          <w:szCs w:val="28"/>
        </w:rPr>
        <w:t>;</w:t>
      </w:r>
    </w:p>
    <w:p w:rsidR="00CD555A" w:rsidRPr="00C1280C" w:rsidRDefault="00C1280C" w:rsidP="00C1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80C">
        <w:rPr>
          <w:rStyle w:val="aa"/>
          <w:rFonts w:ascii="Times New Roman" w:hAnsi="Times New Roman" w:cs="Times New Roman"/>
          <w:i w:val="0"/>
          <w:sz w:val="28"/>
          <w:szCs w:val="28"/>
        </w:rPr>
        <w:t>2.</w:t>
      </w:r>
      <w:r w:rsidR="00CD555A" w:rsidRPr="00C1280C">
        <w:rPr>
          <w:rStyle w:val="aa"/>
          <w:rFonts w:ascii="Times New Roman" w:hAnsi="Times New Roman" w:cs="Times New Roman"/>
          <w:i w:val="0"/>
          <w:sz w:val="28"/>
          <w:szCs w:val="28"/>
        </w:rPr>
        <w:t>Высокая нагрузка</w:t>
      </w:r>
      <w:r w:rsidR="00CD555A" w:rsidRPr="00C1280C">
        <w:rPr>
          <w:rFonts w:ascii="Times New Roman" w:hAnsi="Times New Roman" w:cs="Times New Roman"/>
          <w:sz w:val="28"/>
          <w:szCs w:val="28"/>
        </w:rPr>
        <w:t xml:space="preserve"> на наставников и наставляемых</w:t>
      </w:r>
      <w:r w:rsidRPr="00C1280C">
        <w:rPr>
          <w:rFonts w:ascii="Times New Roman" w:hAnsi="Times New Roman" w:cs="Times New Roman"/>
          <w:sz w:val="28"/>
          <w:szCs w:val="28"/>
        </w:rPr>
        <w:t>;</w:t>
      </w:r>
    </w:p>
    <w:p w:rsidR="00CD555A" w:rsidRPr="00C1280C" w:rsidRDefault="00C1280C" w:rsidP="00C1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555A" w:rsidRPr="00C12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мотивация наставников, недостаточно высокое качество наставнической деятельности и формализм в выполнении их функций</w:t>
      </w:r>
      <w:r w:rsidRPr="00C128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555A" w:rsidRDefault="00C1280C" w:rsidP="00C1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80C">
        <w:rPr>
          <w:rStyle w:val="aa"/>
          <w:rFonts w:ascii="Times New Roman" w:hAnsi="Times New Roman" w:cs="Times New Roman"/>
          <w:i w:val="0"/>
          <w:sz w:val="28"/>
          <w:szCs w:val="28"/>
        </w:rPr>
        <w:t>4.</w:t>
      </w:r>
      <w:r w:rsidR="00CD555A" w:rsidRPr="00C1280C">
        <w:rPr>
          <w:rStyle w:val="aa"/>
          <w:rFonts w:ascii="Times New Roman" w:hAnsi="Times New Roman" w:cs="Times New Roman"/>
          <w:i w:val="0"/>
          <w:sz w:val="28"/>
          <w:szCs w:val="28"/>
        </w:rPr>
        <w:t>Низкая мотивация наставляемых</w:t>
      </w:r>
      <w:r w:rsidR="00CD555A" w:rsidRPr="00C1280C">
        <w:rPr>
          <w:rFonts w:ascii="Times New Roman" w:hAnsi="Times New Roman" w:cs="Times New Roman"/>
          <w:sz w:val="28"/>
          <w:szCs w:val="28"/>
        </w:rPr>
        <w:t xml:space="preserve">, их стремление противопоставить </w:t>
      </w:r>
      <w:r w:rsidRPr="00C1280C">
        <w:rPr>
          <w:rFonts w:ascii="Times New Roman" w:hAnsi="Times New Roman" w:cs="Times New Roman"/>
          <w:sz w:val="28"/>
          <w:szCs w:val="28"/>
        </w:rPr>
        <w:t>себя наставникам</w:t>
      </w:r>
      <w:r w:rsidR="00CD555A" w:rsidRPr="00C1280C">
        <w:rPr>
          <w:rFonts w:ascii="Times New Roman" w:hAnsi="Times New Roman" w:cs="Times New Roman"/>
          <w:sz w:val="28"/>
          <w:szCs w:val="28"/>
        </w:rPr>
        <w:t xml:space="preserve"> и их многолетнему опыту.</w:t>
      </w:r>
    </w:p>
    <w:p w:rsidR="00C1280C" w:rsidRPr="00C1280C" w:rsidRDefault="00C1280C" w:rsidP="00C1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0C" w:rsidRDefault="00CD555A" w:rsidP="00CD5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80C">
        <w:rPr>
          <w:rFonts w:ascii="Times New Roman" w:hAnsi="Times New Roman" w:cs="Times New Roman"/>
          <w:b/>
          <w:sz w:val="28"/>
          <w:szCs w:val="28"/>
        </w:rPr>
        <w:t>Возможные мероприятия по минимизации</w:t>
      </w:r>
      <w:r w:rsidRPr="00C1280C">
        <w:rPr>
          <w:rFonts w:ascii="Times New Roman" w:hAnsi="Times New Roman" w:cs="Times New Roman"/>
          <w:b/>
          <w:sz w:val="28"/>
          <w:szCs w:val="28"/>
        </w:rPr>
        <w:t xml:space="preserve"> трудностей:</w:t>
      </w:r>
    </w:p>
    <w:p w:rsidR="00CD555A" w:rsidRPr="00CD555A" w:rsidRDefault="001A00D2" w:rsidP="00CD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280C">
        <w:rPr>
          <w:rFonts w:ascii="Times New Roman" w:hAnsi="Times New Roman" w:cs="Times New Roman"/>
          <w:sz w:val="28"/>
          <w:szCs w:val="28"/>
        </w:rPr>
        <w:t>.</w:t>
      </w:r>
      <w:r w:rsidR="00CD555A" w:rsidRPr="00CD555A">
        <w:rPr>
          <w:rFonts w:ascii="Times New Roman" w:hAnsi="Times New Roman" w:cs="Times New Roman"/>
          <w:sz w:val="28"/>
          <w:szCs w:val="28"/>
        </w:rPr>
        <w:t xml:space="preserve"> </w:t>
      </w:r>
      <w:r w:rsidR="00C1280C">
        <w:rPr>
          <w:rFonts w:ascii="Times New Roman" w:hAnsi="Times New Roman" w:cs="Times New Roman"/>
          <w:sz w:val="28"/>
          <w:szCs w:val="28"/>
        </w:rPr>
        <w:t>О</w:t>
      </w:r>
      <w:r w:rsidR="00CD555A" w:rsidRPr="00CD555A">
        <w:rPr>
          <w:rFonts w:ascii="Times New Roman" w:hAnsi="Times New Roman" w:cs="Times New Roman"/>
          <w:sz w:val="28"/>
          <w:szCs w:val="28"/>
        </w:rPr>
        <w:t xml:space="preserve">свещение практик наставничества на сайте образовательной организации, в социальных сетях и других доступных образовательных ресурсах, </w:t>
      </w:r>
      <w:r w:rsidR="00CD555A" w:rsidRPr="00CD555A">
        <w:rPr>
          <w:rFonts w:ascii="Times New Roman" w:hAnsi="Times New Roman" w:cs="Times New Roman"/>
          <w:sz w:val="28"/>
          <w:szCs w:val="28"/>
        </w:rPr>
        <w:lastRenderedPageBreak/>
        <w:t>получение реальных позитивных результатов от внедрения системы наставничества;</w:t>
      </w:r>
    </w:p>
    <w:p w:rsidR="00CD555A" w:rsidRPr="00CD555A" w:rsidRDefault="001A00D2" w:rsidP="00CD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280C">
        <w:rPr>
          <w:rFonts w:ascii="Times New Roman" w:hAnsi="Times New Roman" w:cs="Times New Roman"/>
          <w:sz w:val="28"/>
          <w:szCs w:val="28"/>
        </w:rPr>
        <w:t>.У</w:t>
      </w:r>
      <w:r w:rsidR="00CD555A" w:rsidRPr="00CD555A">
        <w:rPr>
          <w:rFonts w:ascii="Times New Roman" w:hAnsi="Times New Roman" w:cs="Times New Roman"/>
          <w:sz w:val="28"/>
          <w:szCs w:val="28"/>
        </w:rPr>
        <w:t xml:space="preserve">частие в муниципальных, региональных программах и мероприятиях по </w:t>
      </w:r>
      <w:r w:rsidR="00C1280C" w:rsidRPr="00CD555A">
        <w:rPr>
          <w:rFonts w:ascii="Times New Roman" w:hAnsi="Times New Roman" w:cs="Times New Roman"/>
          <w:sz w:val="28"/>
          <w:szCs w:val="28"/>
        </w:rPr>
        <w:t>наставничеству,</w:t>
      </w:r>
      <w:r w:rsidR="00CD555A" w:rsidRPr="00CD555A">
        <w:rPr>
          <w:rFonts w:ascii="Times New Roman" w:hAnsi="Times New Roman" w:cs="Times New Roman"/>
          <w:sz w:val="28"/>
          <w:szCs w:val="28"/>
        </w:rPr>
        <w:t xml:space="preserve"> а также в </w:t>
      </w:r>
      <w:r w:rsidR="00C1280C" w:rsidRPr="00CD555A">
        <w:rPr>
          <w:rFonts w:ascii="Times New Roman" w:hAnsi="Times New Roman" w:cs="Times New Roman"/>
          <w:sz w:val="28"/>
          <w:szCs w:val="28"/>
        </w:rPr>
        <w:t>деятельности профессиональных</w:t>
      </w:r>
      <w:r w:rsidR="00CD555A" w:rsidRPr="00CD555A">
        <w:rPr>
          <w:rFonts w:ascii="Times New Roman" w:hAnsi="Times New Roman" w:cs="Times New Roman"/>
          <w:sz w:val="28"/>
          <w:szCs w:val="28"/>
        </w:rPr>
        <w:t xml:space="preserve"> сообществ педагогических работников;</w:t>
      </w:r>
    </w:p>
    <w:p w:rsidR="00CD555A" w:rsidRPr="00CD555A" w:rsidRDefault="001A00D2" w:rsidP="00CD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280C">
        <w:rPr>
          <w:rFonts w:ascii="Times New Roman" w:hAnsi="Times New Roman" w:cs="Times New Roman"/>
          <w:sz w:val="28"/>
          <w:szCs w:val="28"/>
        </w:rPr>
        <w:t>.Р</w:t>
      </w:r>
      <w:r w:rsidR="00CD555A" w:rsidRPr="00CD555A">
        <w:rPr>
          <w:rFonts w:ascii="Times New Roman" w:hAnsi="Times New Roman" w:cs="Times New Roman"/>
          <w:sz w:val="28"/>
          <w:szCs w:val="28"/>
        </w:rPr>
        <w:t>ефлексия результатов профессиональной деятельности педагогов, реализующих программы наставничества.</w:t>
      </w:r>
    </w:p>
    <w:p w:rsidR="00CD555A" w:rsidRPr="00CD555A" w:rsidRDefault="001A00D2" w:rsidP="00CD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280C">
        <w:rPr>
          <w:rFonts w:ascii="Times New Roman" w:hAnsi="Times New Roman" w:cs="Times New Roman"/>
          <w:sz w:val="28"/>
          <w:szCs w:val="28"/>
        </w:rPr>
        <w:t>.Р</w:t>
      </w:r>
      <w:r w:rsidR="00CD555A" w:rsidRPr="00CD555A">
        <w:rPr>
          <w:rFonts w:ascii="Times New Roman" w:hAnsi="Times New Roman" w:cs="Times New Roman"/>
          <w:sz w:val="28"/>
          <w:szCs w:val="28"/>
        </w:rPr>
        <w:t>азработка системы мотивирования, материальных форм стимулирования, поощрения за конкретные достижения;</w:t>
      </w:r>
    </w:p>
    <w:p w:rsidR="00CD555A" w:rsidRPr="00CD555A" w:rsidRDefault="001A00D2" w:rsidP="00CD5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28A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CD555A" w:rsidRPr="00CD55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ланирование, распределение и соблюдение обязанностей, четкое формулирование и реализация запросов наставников;</w:t>
      </w:r>
    </w:p>
    <w:p w:rsidR="00CD555A" w:rsidRPr="00CD555A" w:rsidRDefault="001A00D2" w:rsidP="00CD5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128A2">
        <w:rPr>
          <w:rFonts w:ascii="Times New Roman" w:hAnsi="Times New Roman" w:cs="Times New Roman"/>
          <w:sz w:val="28"/>
          <w:szCs w:val="28"/>
        </w:rPr>
        <w:t>.П</w:t>
      </w:r>
      <w:r w:rsidR="00CD555A" w:rsidRPr="00CD555A">
        <w:rPr>
          <w:rFonts w:ascii="Times New Roman" w:hAnsi="Times New Roman" w:cs="Times New Roman"/>
          <w:sz w:val="28"/>
          <w:szCs w:val="28"/>
        </w:rPr>
        <w:t>ривлечение наставника в процесс подготовки аттестации наставляемого</w:t>
      </w:r>
      <w:r w:rsidR="00CD555A">
        <w:t>;</w:t>
      </w:r>
    </w:p>
    <w:sectPr w:rsidR="00CD555A" w:rsidRPr="00CD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6509"/>
    <w:multiLevelType w:val="hybridMultilevel"/>
    <w:tmpl w:val="BEE04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1A11"/>
    <w:multiLevelType w:val="multilevel"/>
    <w:tmpl w:val="516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C4551"/>
    <w:multiLevelType w:val="multilevel"/>
    <w:tmpl w:val="11FA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49C"/>
    <w:rsid w:val="000128A2"/>
    <w:rsid w:val="00192F25"/>
    <w:rsid w:val="001A00D2"/>
    <w:rsid w:val="00295681"/>
    <w:rsid w:val="003C63D0"/>
    <w:rsid w:val="00417109"/>
    <w:rsid w:val="00445E1B"/>
    <w:rsid w:val="004A5255"/>
    <w:rsid w:val="006D5DF0"/>
    <w:rsid w:val="008004C3"/>
    <w:rsid w:val="0093121F"/>
    <w:rsid w:val="00964FA5"/>
    <w:rsid w:val="009A6D52"/>
    <w:rsid w:val="00A23BC5"/>
    <w:rsid w:val="00B0549C"/>
    <w:rsid w:val="00B32DC1"/>
    <w:rsid w:val="00B54E99"/>
    <w:rsid w:val="00C1280C"/>
    <w:rsid w:val="00CD555A"/>
    <w:rsid w:val="00D01A80"/>
    <w:rsid w:val="00E80B81"/>
    <w:rsid w:val="00EA6228"/>
    <w:rsid w:val="00FC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0E0E"/>
  <w15:docId w15:val="{B5EC009B-0B9E-4C89-BCBB-16F27B61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4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109"/>
    <w:rPr>
      <w:rFonts w:ascii="Tahoma" w:hAnsi="Tahoma" w:cs="Tahoma"/>
      <w:sz w:val="16"/>
      <w:szCs w:val="16"/>
    </w:rPr>
  </w:style>
  <w:style w:type="paragraph" w:customStyle="1" w:styleId="detailtext">
    <w:name w:val="detail__text"/>
    <w:basedOn w:val="a"/>
    <w:rsid w:val="0041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0B8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A6228"/>
    <w:pPr>
      <w:spacing w:after="0" w:line="240" w:lineRule="auto"/>
    </w:pPr>
  </w:style>
  <w:style w:type="character" w:styleId="a9">
    <w:name w:val="Strong"/>
    <w:basedOn w:val="a0"/>
    <w:uiPriority w:val="22"/>
    <w:qFormat/>
    <w:rsid w:val="00CD555A"/>
    <w:rPr>
      <w:b/>
      <w:bCs/>
    </w:rPr>
  </w:style>
  <w:style w:type="character" w:styleId="aa">
    <w:name w:val="Emphasis"/>
    <w:basedOn w:val="a0"/>
    <w:uiPriority w:val="20"/>
    <w:qFormat/>
    <w:rsid w:val="00CD5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198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45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237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568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708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2507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918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258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376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00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74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3140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4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8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59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1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78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0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1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1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3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54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21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6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788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22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5888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100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267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80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803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44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9601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288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5964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333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6275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209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468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8004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34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802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90895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074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139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3270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 Н.С</dc:creator>
  <cp:keywords/>
  <dc:description/>
  <cp:lastModifiedBy>Варламова О.С.</cp:lastModifiedBy>
  <cp:revision>15</cp:revision>
  <dcterms:created xsi:type="dcterms:W3CDTF">2023-05-24T09:45:00Z</dcterms:created>
  <dcterms:modified xsi:type="dcterms:W3CDTF">2023-05-31T08:10:00Z</dcterms:modified>
</cp:coreProperties>
</file>