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21" w:rsidRDefault="00CA10BF" w:rsidP="000332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 мер (дорожная карта)</w:t>
      </w:r>
    </w:p>
    <w:p w:rsidR="00CA10BF" w:rsidRDefault="00CA10BF" w:rsidP="000332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формированию и функционированию муниципальной программы  научно- методического сопровождения педагогических работников Эвенкийского муниципального района на 2023-2024гг.</w:t>
      </w:r>
    </w:p>
    <w:p w:rsidR="00CA10BF" w:rsidRPr="003B5FFF" w:rsidRDefault="00CA10BF" w:rsidP="00033221">
      <w:pPr>
        <w:jc w:val="center"/>
        <w:rPr>
          <w:rFonts w:ascii="Times New Roman" w:hAnsi="Times New Roman" w:cs="Times New Roman"/>
          <w:b/>
          <w:sz w:val="28"/>
        </w:rPr>
      </w:pPr>
    </w:p>
    <w:p w:rsidR="005C2FF9" w:rsidRPr="003B5FFF" w:rsidRDefault="005C2FF9" w:rsidP="00033221">
      <w:pPr>
        <w:jc w:val="center"/>
        <w:rPr>
          <w:rFonts w:ascii="Times New Roman" w:hAnsi="Times New Roman" w:cs="Times New Roman"/>
          <w:b/>
          <w:sz w:val="28"/>
        </w:rPr>
      </w:pPr>
    </w:p>
    <w:p w:rsidR="001E602E" w:rsidRPr="003B5FFF" w:rsidRDefault="004A2418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</w:t>
      </w:r>
      <w:r w:rsidR="00033221" w:rsidRPr="003B5FFF">
        <w:rPr>
          <w:rFonts w:ascii="Times New Roman" w:hAnsi="Times New Roman" w:cs="Times New Roman"/>
          <w:sz w:val="28"/>
        </w:rPr>
        <w:t xml:space="preserve"> план мероприятий по совершенствованию системы профессионального развития педагогических работников и управленческих кадров </w:t>
      </w:r>
      <w:r>
        <w:rPr>
          <w:rFonts w:ascii="Times New Roman" w:hAnsi="Times New Roman" w:cs="Times New Roman"/>
          <w:sz w:val="28"/>
        </w:rPr>
        <w:t>Эвенкийского муниципального района</w:t>
      </w:r>
      <w:r w:rsidR="00033221" w:rsidRPr="003B5FFF">
        <w:rPr>
          <w:rFonts w:ascii="Times New Roman" w:hAnsi="Times New Roman" w:cs="Times New Roman"/>
          <w:sz w:val="28"/>
        </w:rPr>
        <w:t xml:space="preserve"> является одним из управленческих механизмов при планировании и сопровождению работ в части работы с педагогическими и управленческими кадрами края по развитию кадрового потенциала системы образования МСО </w:t>
      </w:r>
      <w:r w:rsidR="00A674DC">
        <w:rPr>
          <w:rFonts w:ascii="Times New Roman" w:hAnsi="Times New Roman" w:cs="Times New Roman"/>
          <w:sz w:val="28"/>
        </w:rPr>
        <w:t>района</w:t>
      </w:r>
      <w:r w:rsidR="00033221" w:rsidRPr="003B5FFF">
        <w:rPr>
          <w:rFonts w:ascii="Times New Roman" w:hAnsi="Times New Roman" w:cs="Times New Roman"/>
          <w:sz w:val="28"/>
        </w:rPr>
        <w:t xml:space="preserve"> в целом.</w:t>
      </w:r>
    </w:p>
    <w:p w:rsidR="00033221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Обозначения и сокращения:</w:t>
      </w:r>
    </w:p>
    <w:p w:rsidR="007575BE" w:rsidRPr="003B5FFF" w:rsidRDefault="007575BE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УО – Управление образования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О</w:t>
      </w:r>
      <w:r w:rsidR="00366E8A">
        <w:rPr>
          <w:rFonts w:ascii="Times New Roman" w:hAnsi="Times New Roman" w:cs="Times New Roman"/>
          <w:sz w:val="28"/>
        </w:rPr>
        <w:t>У</w:t>
      </w:r>
      <w:r w:rsidRPr="003B5FFF">
        <w:rPr>
          <w:rFonts w:ascii="Times New Roman" w:hAnsi="Times New Roman" w:cs="Times New Roman"/>
          <w:sz w:val="28"/>
        </w:rPr>
        <w:t xml:space="preserve"> </w:t>
      </w:r>
      <w:r w:rsidR="00366E8A">
        <w:rPr>
          <w:rFonts w:ascii="Times New Roman" w:hAnsi="Times New Roman" w:cs="Times New Roman"/>
          <w:sz w:val="28"/>
        </w:rPr>
        <w:t>–</w:t>
      </w:r>
      <w:r w:rsidRPr="003B5FFF">
        <w:rPr>
          <w:rFonts w:ascii="Times New Roman" w:hAnsi="Times New Roman" w:cs="Times New Roman"/>
          <w:sz w:val="28"/>
        </w:rPr>
        <w:t xml:space="preserve"> Образовательн</w:t>
      </w:r>
      <w:r w:rsidR="00366E8A">
        <w:rPr>
          <w:rFonts w:ascii="Times New Roman" w:hAnsi="Times New Roman" w:cs="Times New Roman"/>
          <w:sz w:val="28"/>
        </w:rPr>
        <w:t>ое учреждение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ФГОС - Федеральный государственный образовательный стандарт 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ЦНППМ - Центр непрерывного повышения профессионального мастерства педагогических работников 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ДПП - Дополнительная профессиональная программа </w:t>
      </w:r>
    </w:p>
    <w:p w:rsidR="006B0958" w:rsidRPr="003B5FFF" w:rsidRDefault="006B0958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ДПО – Дополнительное профессиональное образование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ЦОС - Цифровая образовательная среда 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ГИА - Государственная итоговая аттестация </w:t>
      </w:r>
    </w:p>
    <w:p w:rsidR="00033221" w:rsidRPr="003B5FFF" w:rsidRDefault="006B0958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ЕГЭ – Единый государственный экзамен</w:t>
      </w:r>
    </w:p>
    <w:p w:rsidR="006B0958" w:rsidRPr="003B5FFF" w:rsidRDefault="006B0958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ОГЭ – Основной государственный экзамен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ШНОР – Школы с низкими образовательными результатами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ИОМ – индивидуальный образовательный маршрут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МСО – Муниципальная система образования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ММС – муниципальная методическая служба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РСНМС – Региональная система научно-методического сопровождения</w:t>
      </w:r>
    </w:p>
    <w:p w:rsidR="006B0958" w:rsidRPr="003B5FFF" w:rsidRDefault="006B0958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ПК – повышение квалификации</w:t>
      </w:r>
    </w:p>
    <w:p w:rsidR="00787C34" w:rsidRDefault="00787C34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ФР – федеральный реестр программ ДПО</w:t>
      </w:r>
    </w:p>
    <w:p w:rsidR="00AB60D5" w:rsidRPr="003B5FFF" w:rsidRDefault="00AB60D5" w:rsidP="006B095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ЭМР – Эвенкийский муниципальный район</w:t>
      </w: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33221" w:rsidRPr="003B5FFF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 xml:space="preserve">Актуальные направления обеспечения профессионального развития педагогических работников определены федеральным проектом «Современная школа» национального проекта «Образование» и направлены на формирование </w:t>
      </w:r>
      <w:r w:rsidRPr="003B5FFF">
        <w:rPr>
          <w:rFonts w:ascii="Times New Roman" w:hAnsi="Times New Roman" w:cs="Times New Roman"/>
          <w:sz w:val="28"/>
        </w:rPr>
        <w:lastRenderedPageBreak/>
        <w:t>единой системы научно-методического сопровождения педагогических работников и управленческих кадров (Распоряжение Министерства просвещения Российской Федерации от 16 декабря 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кадров»).</w:t>
      </w:r>
    </w:p>
    <w:p w:rsidR="0044512F" w:rsidRPr="003B5FFF" w:rsidRDefault="0044512F" w:rsidP="004451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В рамках региональной системы обеспечения профессионального развития педагогических работников рассматриваются следующие направления:</w:t>
      </w:r>
    </w:p>
    <w:p w:rsidR="0044512F" w:rsidRPr="003B5FFF" w:rsidRDefault="0044512F" w:rsidP="004451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1) плановое повышение профессионального мастерства педагогических работников;</w:t>
      </w:r>
    </w:p>
    <w:p w:rsidR="0044512F" w:rsidRPr="003B5FFF" w:rsidRDefault="0044512F" w:rsidP="004451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2) устранение дефицита педагогических кадров;</w:t>
      </w:r>
    </w:p>
    <w:p w:rsidR="00033221" w:rsidRPr="003B5FFF" w:rsidRDefault="0044512F" w:rsidP="0003322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5FFF">
        <w:rPr>
          <w:rFonts w:ascii="Times New Roman" w:hAnsi="Times New Roman" w:cs="Times New Roman"/>
          <w:sz w:val="28"/>
        </w:rPr>
        <w:t>3) повышение квалификации педагогических работников в рамках реализации приоритетных федеральных программ.</w:t>
      </w:r>
      <w:r w:rsidRPr="003B5FFF">
        <w:rPr>
          <w:rFonts w:ascii="Times New Roman" w:hAnsi="Times New Roman" w:cs="Times New Roman"/>
          <w:sz w:val="28"/>
        </w:rPr>
        <w:cr/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5953"/>
        <w:gridCol w:w="2410"/>
      </w:tblGrid>
      <w:tr w:rsidR="006B0958" w:rsidRPr="003B5FFF" w:rsidTr="00220566">
        <w:trPr>
          <w:tblHeader/>
        </w:trPr>
        <w:tc>
          <w:tcPr>
            <w:tcW w:w="675" w:type="dxa"/>
          </w:tcPr>
          <w:p w:rsidR="00033221" w:rsidRPr="003B5FFF" w:rsidRDefault="00033221" w:rsidP="0044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033221" w:rsidRPr="003B5FFF" w:rsidRDefault="00033221" w:rsidP="0044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033221" w:rsidRPr="003B5FFF" w:rsidRDefault="00033221" w:rsidP="0044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53" w:type="dxa"/>
          </w:tcPr>
          <w:p w:rsidR="00033221" w:rsidRPr="003B5FFF" w:rsidRDefault="00033221" w:rsidP="0044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10" w:type="dxa"/>
          </w:tcPr>
          <w:p w:rsidR="00033221" w:rsidRPr="003B5FFF" w:rsidRDefault="00033221" w:rsidP="00445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12F" w:rsidRPr="003B5FFF" w:rsidTr="00220566">
        <w:tc>
          <w:tcPr>
            <w:tcW w:w="15134" w:type="dxa"/>
            <w:gridSpan w:val="5"/>
          </w:tcPr>
          <w:p w:rsidR="0044512F" w:rsidRPr="003B5FFF" w:rsidRDefault="0044512F" w:rsidP="00033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1. Плановое повышение профессионального мастерства педагогических работников</w:t>
            </w:r>
          </w:p>
        </w:tc>
      </w:tr>
      <w:tr w:rsidR="006B0958" w:rsidRPr="003B5FFF" w:rsidTr="00220566">
        <w:tc>
          <w:tcPr>
            <w:tcW w:w="675" w:type="dxa"/>
          </w:tcPr>
          <w:p w:rsidR="00033221" w:rsidRPr="003B5FFF" w:rsidRDefault="00A56DCD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033221" w:rsidRPr="003B5FFF" w:rsidRDefault="00A56DCD" w:rsidP="0064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</w:t>
            </w:r>
            <w:r w:rsidR="006418BF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дефицитов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инструментами (Академия </w:t>
            </w:r>
            <w:proofErr w:type="spellStart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, КК ИПК, ЦНППМ.</w:t>
            </w:r>
          </w:p>
        </w:tc>
        <w:tc>
          <w:tcPr>
            <w:tcW w:w="2268" w:type="dxa"/>
          </w:tcPr>
          <w:p w:rsidR="00033221" w:rsidRPr="003B5FFF" w:rsidRDefault="00952367" w:rsidP="0095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A56DCD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организатора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033221" w:rsidRPr="003B5FFF" w:rsidRDefault="00A56DCD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Организована процедура участия в процедуре диагностики, выявлены дефициты, оформлены рекомендации по устранению выявленных дефицито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 через систему НМС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ЭМР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3221" w:rsidRPr="003B5FFF" w:rsidRDefault="004A2418" w:rsidP="0095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44512F" w:rsidRPr="003B5FFF" w:rsidTr="00220566">
        <w:tc>
          <w:tcPr>
            <w:tcW w:w="675" w:type="dxa"/>
          </w:tcPr>
          <w:p w:rsidR="0044512F" w:rsidRPr="003B5FFF" w:rsidRDefault="00A56DCD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44512F" w:rsidRPr="003B5FFF" w:rsidRDefault="00A56DCD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процедур на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</w:p>
        </w:tc>
        <w:tc>
          <w:tcPr>
            <w:tcW w:w="2268" w:type="dxa"/>
          </w:tcPr>
          <w:p w:rsidR="0044512F" w:rsidRPr="003B5FFF" w:rsidRDefault="00A56DCD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5953" w:type="dxa"/>
          </w:tcPr>
          <w:p w:rsidR="0044512F" w:rsidRPr="003B5FFF" w:rsidRDefault="00A56DCD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сервисы диагностики на региональном уровне, выявлены дефициты, оформлены рекомендации по устранению выявленных дефицитов через систему НМС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ЭМР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12F" w:rsidRPr="003B5FFF" w:rsidRDefault="004A2418" w:rsidP="0095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A56DCD" w:rsidRPr="003B5FFF" w:rsidTr="00220566">
        <w:tc>
          <w:tcPr>
            <w:tcW w:w="675" w:type="dxa"/>
          </w:tcPr>
          <w:p w:rsidR="00A56DCD" w:rsidRPr="003B5FFF" w:rsidRDefault="00A56DCD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A56DCD" w:rsidRPr="003B5FFF" w:rsidRDefault="00A56DCD" w:rsidP="00A5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процедур профессиональных компетенций педагогических работников из числа ШНОР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56DCD" w:rsidRPr="003B5FFF" w:rsidRDefault="00A56DCD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5953" w:type="dxa"/>
          </w:tcPr>
          <w:p w:rsidR="00A56DCD" w:rsidRPr="003B5FFF" w:rsidRDefault="00A56DCD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процедура участия в процедуре диагностики, выявлены дефициты, оформлены рекомендации по устранению выявленных дефицитов через систему НМС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ЭМР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56DCD" w:rsidRPr="003B5FFF" w:rsidRDefault="004A2418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A56DCD" w:rsidRPr="003B5FFF" w:rsidTr="00220566">
        <w:tc>
          <w:tcPr>
            <w:tcW w:w="675" w:type="dxa"/>
          </w:tcPr>
          <w:p w:rsidR="00A56DCD" w:rsidRPr="003B5FFF" w:rsidRDefault="00A56DCD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A56DCD" w:rsidRPr="003B5FFF" w:rsidRDefault="00A56DCD" w:rsidP="0095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</w:t>
            </w:r>
            <w:r w:rsidR="00A47E71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>КК ИПК.</w:t>
            </w:r>
          </w:p>
        </w:tc>
        <w:tc>
          <w:tcPr>
            <w:tcW w:w="2268" w:type="dxa"/>
          </w:tcPr>
          <w:p w:rsidR="00A56DCD" w:rsidRPr="003B5FFF" w:rsidRDefault="00A47E71" w:rsidP="0046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плану-графику КК ИПК</w:t>
            </w:r>
          </w:p>
        </w:tc>
        <w:tc>
          <w:tcPr>
            <w:tcW w:w="5953" w:type="dxa"/>
          </w:tcPr>
          <w:p w:rsidR="00124C22" w:rsidRPr="003B5FFF" w:rsidRDefault="00A47E71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информирование педагогических работников 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>ЭМР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об актуальных программах ПК.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Произведен набор и проведено обучение по программам ПК.</w:t>
            </w:r>
          </w:p>
        </w:tc>
        <w:tc>
          <w:tcPr>
            <w:tcW w:w="2410" w:type="dxa"/>
          </w:tcPr>
          <w:p w:rsidR="00124C22" w:rsidRPr="003B5FFF" w:rsidRDefault="004A2418" w:rsidP="0095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A56DCD" w:rsidRPr="003B5FFF" w:rsidTr="00220566">
        <w:tc>
          <w:tcPr>
            <w:tcW w:w="675" w:type="dxa"/>
          </w:tcPr>
          <w:p w:rsidR="00A56DCD" w:rsidRPr="003B5FFF" w:rsidRDefault="00A47E71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A56DCD" w:rsidRPr="003B5FFF" w:rsidRDefault="00A47E71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НМС сопровождения ИОМ педагогических работников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ЭМР.</w:t>
            </w:r>
          </w:p>
        </w:tc>
        <w:tc>
          <w:tcPr>
            <w:tcW w:w="2268" w:type="dxa"/>
          </w:tcPr>
          <w:p w:rsidR="00A56DCD" w:rsidRPr="003B5FFF" w:rsidRDefault="00A47E71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(в соответствии с графиком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показателей)</w:t>
            </w:r>
          </w:p>
        </w:tc>
        <w:tc>
          <w:tcPr>
            <w:tcW w:w="5953" w:type="dxa"/>
          </w:tcPr>
          <w:p w:rsidR="00A56DCD" w:rsidRPr="003B5FFF" w:rsidRDefault="00A47E71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Оформлена модель НМС ИОМ.</w:t>
            </w:r>
          </w:p>
          <w:p w:rsidR="00A47E71" w:rsidRPr="003B5FFF" w:rsidRDefault="00A47E71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вовлечение и информирование представителей </w:t>
            </w:r>
            <w:r w:rsidR="004A2418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о модели и графике работ.</w:t>
            </w:r>
          </w:p>
          <w:p w:rsidR="00A47E71" w:rsidRPr="003B5FFF" w:rsidRDefault="00A47E71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обучение 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школ, ДО, заведующих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>ДОУ для</w:t>
            </w:r>
            <w:r w:rsidR="00A34053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9523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при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124C22" w:rsidRPr="003B5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ИОМ.</w:t>
            </w:r>
          </w:p>
          <w:p w:rsidR="00A47E71" w:rsidRPr="003B5FFF" w:rsidRDefault="00A47E71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Выстроена </w:t>
            </w:r>
            <w:r w:rsidR="00C94CE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НМС ИОМ.</w:t>
            </w:r>
          </w:p>
          <w:p w:rsidR="00124C22" w:rsidRPr="003B5FFF" w:rsidRDefault="00124C22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Обеспечено индивидуальное сопровождение педагогических работников в процессе составления и реализации ИОМ.</w:t>
            </w:r>
          </w:p>
          <w:p w:rsidR="00A47E71" w:rsidRPr="003B5FFF" w:rsidRDefault="00A47E71" w:rsidP="00A4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Достигаются ежегодные количественные показатели по проекту «Современная школа».</w:t>
            </w:r>
          </w:p>
        </w:tc>
        <w:tc>
          <w:tcPr>
            <w:tcW w:w="2410" w:type="dxa"/>
          </w:tcPr>
          <w:p w:rsidR="00A56DCD" w:rsidRPr="003B5FFF" w:rsidRDefault="00A56DCD" w:rsidP="0003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BF" w:rsidRPr="003B5FF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педагогических работников</w:t>
            </w:r>
          </w:p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</w:t>
            </w:r>
            <w:r w:rsidR="004A2418" w:rsidRPr="0046190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по НМС;</w:t>
            </w:r>
          </w:p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- Дорожная карта обеспечения НМС;</w:t>
            </w:r>
          </w:p>
          <w:p w:rsidR="006418BF" w:rsidRPr="003B5FFF" w:rsidRDefault="006418BF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- мероприятия в рамках</w:t>
            </w:r>
            <w:r w:rsidR="0046190B" w:rsidRPr="0046190B">
              <w:rPr>
                <w:rFonts w:ascii="Times New Roman" w:hAnsi="Times New Roman" w:cs="Times New Roman"/>
                <w:sz w:val="24"/>
                <w:szCs w:val="24"/>
              </w:rPr>
              <w:t xml:space="preserve"> НМС педагогов ЭМР</w:t>
            </w: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18BF" w:rsidRPr="003B5FFF" w:rsidRDefault="006418BF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 (в соответствии с планом)</w:t>
            </w:r>
          </w:p>
        </w:tc>
        <w:tc>
          <w:tcPr>
            <w:tcW w:w="5953" w:type="dxa"/>
          </w:tcPr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НМС в реализацию плана мероприятий НМС</w:t>
            </w:r>
            <w:r w:rsidR="004619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ЭМР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8BF" w:rsidRPr="003B5FFF" w:rsidRDefault="004A2418" w:rsidP="00975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6418BF" w:rsidRPr="003B5FF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6418BF" w:rsidRPr="0046190B" w:rsidRDefault="006418BF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Развитие наставничества.</w:t>
            </w:r>
          </w:p>
        </w:tc>
        <w:tc>
          <w:tcPr>
            <w:tcW w:w="2268" w:type="dxa"/>
          </w:tcPr>
          <w:p w:rsidR="006418BF" w:rsidRPr="0046190B" w:rsidRDefault="006418BF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Обеспечено участие педагогических работников в мероприятиях плана (в т.ч. молодых до 35 лет).</w:t>
            </w:r>
          </w:p>
          <w:p w:rsidR="006418BF" w:rsidRPr="0046190B" w:rsidRDefault="006418BF" w:rsidP="007E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8BF" w:rsidRPr="006418BF" w:rsidRDefault="004A2418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6418BF" w:rsidRPr="006418B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</w:tcPr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Мероприятия по вовлечению педагогов в экспертную деятельность</w:t>
            </w:r>
          </w:p>
        </w:tc>
        <w:tc>
          <w:tcPr>
            <w:tcW w:w="2268" w:type="dxa"/>
          </w:tcPr>
          <w:p w:rsidR="006418BF" w:rsidRPr="0046190B" w:rsidRDefault="006418BF" w:rsidP="004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экспертов по проверке ЕГЭ/ОГЭ.</w:t>
            </w:r>
          </w:p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 ЕГЭ/ОГЭ.</w:t>
            </w:r>
          </w:p>
          <w:p w:rsidR="006418BF" w:rsidRPr="0046190B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Привлечены педагоги к экспертной деятельности в рамках муниципальных конкурсов профессионального мастерства.</w:t>
            </w:r>
          </w:p>
          <w:p w:rsidR="006418BF" w:rsidRPr="0046190B" w:rsidRDefault="004A2418" w:rsidP="004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0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418BF" w:rsidRPr="0046190B">
              <w:rPr>
                <w:rFonts w:ascii="Times New Roman" w:hAnsi="Times New Roman" w:cs="Times New Roman"/>
                <w:sz w:val="24"/>
                <w:szCs w:val="24"/>
              </w:rPr>
              <w:t xml:space="preserve"> в РАОП</w:t>
            </w:r>
            <w:r w:rsidR="0046190B" w:rsidRPr="0046190B">
              <w:rPr>
                <w:rFonts w:ascii="Times New Roman" w:hAnsi="Times New Roman" w:cs="Times New Roman"/>
                <w:sz w:val="24"/>
                <w:szCs w:val="24"/>
              </w:rPr>
              <w:t>, в муниципальной экспертизе документов для РАОП</w:t>
            </w:r>
            <w:r w:rsidR="006418BF" w:rsidRPr="00461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18BF" w:rsidRPr="006418BF" w:rsidRDefault="004A2418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6418BF" w:rsidRPr="003B5FF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</w:tcPr>
          <w:p w:rsidR="006418BF" w:rsidRPr="003B5FFF" w:rsidRDefault="006418BF" w:rsidP="0064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Эвенкийского муниципального района», «Учитель года Эвенкийского муниципального района»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>, «Дни образования».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18BF" w:rsidRPr="003B5FFF" w:rsidRDefault="006418BF" w:rsidP="006A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(по графику)</w:t>
            </w:r>
          </w:p>
        </w:tc>
        <w:tc>
          <w:tcPr>
            <w:tcW w:w="5953" w:type="dxa"/>
          </w:tcPr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Обеспечена информационная поддержка и вовлечение педагогических работников о конкурсах.</w:t>
            </w:r>
          </w:p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этапы конкурсов (по графику).</w:t>
            </w:r>
          </w:p>
          <w:p w:rsidR="006418BF" w:rsidRPr="003B5FFF" w:rsidRDefault="006418BF" w:rsidP="0064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информирование и обеспечено вовлечение педагогов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 Осуществляется организационная и консультативная поддержка участников.</w:t>
            </w:r>
          </w:p>
        </w:tc>
        <w:tc>
          <w:tcPr>
            <w:tcW w:w="2410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ММС</w:t>
            </w:r>
          </w:p>
        </w:tc>
      </w:tr>
      <w:tr w:rsidR="006418BF" w:rsidRPr="003B5FF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</w:tcPr>
          <w:p w:rsidR="006418BF" w:rsidRPr="003B5FFF" w:rsidRDefault="006418BF" w:rsidP="0064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школ ЭМР в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повышения профессионального мастерства педагогических работников (ЦНППМ)</w:t>
            </w:r>
          </w:p>
        </w:tc>
        <w:tc>
          <w:tcPr>
            <w:tcW w:w="2268" w:type="dxa"/>
          </w:tcPr>
          <w:p w:rsidR="006418BF" w:rsidRPr="003B5FFF" w:rsidRDefault="006418BF" w:rsidP="006A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плану-графику</w:t>
            </w:r>
          </w:p>
        </w:tc>
        <w:tc>
          <w:tcPr>
            <w:tcW w:w="5953" w:type="dxa"/>
          </w:tcPr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полугодовые заявки ЭМР в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ЦНППМ.</w:t>
            </w:r>
          </w:p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педагогически работников о мероприятиях ЦНППМ. Заключены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ЭМР с ЦНППМ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«Современная школа».</w:t>
            </w:r>
          </w:p>
          <w:p w:rsidR="006418BF" w:rsidRPr="003B5FFF" w:rsidRDefault="006418BF" w:rsidP="0002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 показатели </w:t>
            </w:r>
            <w:r w:rsidR="00025073">
              <w:rPr>
                <w:rFonts w:ascii="Times New Roman" w:hAnsi="Times New Roman" w:cs="Times New Roman"/>
                <w:sz w:val="24"/>
                <w:szCs w:val="24"/>
              </w:rPr>
              <w:t>повышения педагогического мастерства при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ЦНППМ в рамках проекта «Современная ш</w:t>
            </w:r>
            <w:r w:rsidR="00025073">
              <w:rPr>
                <w:rFonts w:ascii="Times New Roman" w:hAnsi="Times New Roman" w:cs="Times New Roman"/>
                <w:sz w:val="24"/>
                <w:szCs w:val="24"/>
              </w:rPr>
              <w:t>кола» по реализации мероприятий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ММС</w:t>
            </w:r>
          </w:p>
        </w:tc>
      </w:tr>
      <w:tr w:rsidR="006418BF" w:rsidRPr="003B5FFF" w:rsidTr="00220566">
        <w:tc>
          <w:tcPr>
            <w:tcW w:w="675" w:type="dxa"/>
          </w:tcPr>
          <w:p w:rsidR="006418BF" w:rsidRPr="003B5FFF" w:rsidRDefault="006418BF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</w:tcPr>
          <w:p w:rsidR="006418BF" w:rsidRPr="003B5FFF" w:rsidRDefault="00025073" w:rsidP="0002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по обновленным ФГОС педагогических работников ЭМР</w:t>
            </w:r>
          </w:p>
        </w:tc>
        <w:tc>
          <w:tcPr>
            <w:tcW w:w="2268" w:type="dxa"/>
          </w:tcPr>
          <w:p w:rsidR="006418BF" w:rsidRPr="003B5FFF" w:rsidRDefault="006A3615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плану-графику</w:t>
            </w:r>
          </w:p>
        </w:tc>
        <w:tc>
          <w:tcPr>
            <w:tcW w:w="5953" w:type="dxa"/>
          </w:tcPr>
          <w:p w:rsidR="006418BF" w:rsidRPr="003B5FFF" w:rsidRDefault="006418BF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025073">
              <w:rPr>
                <w:rFonts w:ascii="Times New Roman" w:hAnsi="Times New Roman" w:cs="Times New Roman"/>
                <w:sz w:val="24"/>
                <w:szCs w:val="24"/>
              </w:rPr>
              <w:t>муниципальный мониторинг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8BF" w:rsidRPr="003B5FFF" w:rsidRDefault="006418BF" w:rsidP="0078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8BF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8" w:type="dxa"/>
          </w:tcPr>
          <w:p w:rsidR="00025073" w:rsidRPr="003B5FFF" w:rsidRDefault="00025073" w:rsidP="0002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 ИПК и ЦНППМ</w:t>
            </w:r>
          </w:p>
        </w:tc>
        <w:tc>
          <w:tcPr>
            <w:tcW w:w="2268" w:type="dxa"/>
          </w:tcPr>
          <w:p w:rsidR="00025073" w:rsidRPr="003B5FFF" w:rsidRDefault="00025073" w:rsidP="006A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плану-графику</w:t>
            </w:r>
          </w:p>
        </w:tc>
        <w:tc>
          <w:tcPr>
            <w:tcW w:w="5953" w:type="dxa"/>
          </w:tcPr>
          <w:p w:rsidR="00025073" w:rsidRPr="003B5FFF" w:rsidRDefault="00025073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регулярное информирование педагогических работников и управленческих кадров о 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ДПП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073" w:rsidRPr="003B5FFF" w:rsidRDefault="00025073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оформляются заявки на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 ИПК и ЦНППМ по программам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073" w:rsidRPr="003B5FFF" w:rsidRDefault="00025073" w:rsidP="0002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Производится мониторинг.</w:t>
            </w:r>
          </w:p>
        </w:tc>
        <w:tc>
          <w:tcPr>
            <w:tcW w:w="2410" w:type="dxa"/>
          </w:tcPr>
          <w:p w:rsidR="00025073" w:rsidRPr="003B5FFF" w:rsidRDefault="00025073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8" w:type="dxa"/>
          </w:tcPr>
          <w:p w:rsidR="00025073" w:rsidRPr="003B5FFF" w:rsidRDefault="00025073" w:rsidP="00025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кадровых потребностей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ЭМР</w:t>
            </w:r>
          </w:p>
        </w:tc>
        <w:tc>
          <w:tcPr>
            <w:tcW w:w="2268" w:type="dxa"/>
          </w:tcPr>
          <w:p w:rsidR="00025073" w:rsidRPr="003B5FFF" w:rsidRDefault="00025073" w:rsidP="007D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Ежегодно, (по отдельному плану)</w:t>
            </w:r>
          </w:p>
        </w:tc>
        <w:tc>
          <w:tcPr>
            <w:tcW w:w="5953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Сбор информации о вакансиях в образовательных организациях региона. Систематизация и формирование аналитического отчета.</w:t>
            </w:r>
          </w:p>
        </w:tc>
        <w:tc>
          <w:tcPr>
            <w:tcW w:w="2410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28" w:type="dxa"/>
          </w:tcPr>
          <w:p w:rsidR="00025073" w:rsidRPr="003B5FFF" w:rsidRDefault="00025073" w:rsidP="0084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увеличение доли педагогических работников образовательных организаций, имеющих образование, соответствующее профилю преподаваемого предмета.</w:t>
            </w:r>
          </w:p>
        </w:tc>
        <w:tc>
          <w:tcPr>
            <w:tcW w:w="2268" w:type="dxa"/>
          </w:tcPr>
          <w:p w:rsidR="00025073" w:rsidRPr="003B5FFF" w:rsidRDefault="00025073" w:rsidP="006A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Сбор и аналитика текущей информации о доле педагогических работников образовательных организаций, имеющих образование, соответствующее профилю преподаваемого предмета.</w:t>
            </w:r>
          </w:p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программам переподготовки.</w:t>
            </w:r>
          </w:p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работников, не имеющих профильного образования на программах переподготовки.</w:t>
            </w:r>
          </w:p>
          <w:p w:rsidR="00025073" w:rsidRDefault="00025073" w:rsidP="005B3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73" w:rsidRPr="003B5FFF" w:rsidRDefault="00025073" w:rsidP="005B3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 ЭМР, ОУ ЭМР</w:t>
            </w:r>
          </w:p>
        </w:tc>
      </w:tr>
      <w:tr w:rsidR="00025073" w:rsidRPr="003B5FFF" w:rsidTr="00220566">
        <w:tc>
          <w:tcPr>
            <w:tcW w:w="15134" w:type="dxa"/>
            <w:gridSpan w:val="5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b/>
                <w:sz w:val="24"/>
                <w:szCs w:val="24"/>
              </w:rPr>
              <w:t>2. Устранение дефицита педагогических кадров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025073" w:rsidRPr="003B5FFF" w:rsidRDefault="00025073" w:rsidP="00847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устранение кадрового дефицита в образовательных организациях.</w:t>
            </w:r>
          </w:p>
        </w:tc>
        <w:tc>
          <w:tcPr>
            <w:tcW w:w="2268" w:type="dxa"/>
          </w:tcPr>
          <w:p w:rsidR="00025073" w:rsidRPr="003B5FFF" w:rsidRDefault="006A3615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025073" w:rsidRPr="003B5FFF" w:rsidRDefault="00025073" w:rsidP="00025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(«Земский учитель» и др.) через информирование о вовлечение потенциальных участников.</w:t>
            </w:r>
          </w:p>
        </w:tc>
        <w:tc>
          <w:tcPr>
            <w:tcW w:w="2410" w:type="dxa"/>
          </w:tcPr>
          <w:p w:rsidR="00025073" w:rsidRPr="003B5FFF" w:rsidRDefault="006A3615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ЭМР, ОУ ЭМР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025073" w:rsidRPr="003B5FFF" w:rsidRDefault="00025073" w:rsidP="0078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в рамках реализации приоритетных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073" w:rsidRPr="003B5FFF" w:rsidRDefault="00025073" w:rsidP="006A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025073" w:rsidRPr="003B5FFF" w:rsidRDefault="00025073" w:rsidP="006A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общеобразовательных организаций 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по приоритетным направлениям национальных проектов «Современная школа» и «Успех каждого ребенка» (в т.ч. по вопросам, связанным с введением обновленных ФГОС (в том числе, формированием и оценкой функциональной грамотности обучающихся, внедрением цифровой образовательной среды, реализацией деятельностного подхода) на базе организаций ДПО региона и на базе ФГАОУ ДПО «Академия </w:t>
            </w:r>
            <w:proofErr w:type="spellStart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России»,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 ИПК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5073" w:rsidRPr="003B5FFF" w:rsidRDefault="00025073" w:rsidP="005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ММС, </w:t>
            </w:r>
            <w:r w:rsidR="00596E3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</w:tr>
      <w:tr w:rsidR="00025073" w:rsidRPr="003B5FFF" w:rsidTr="00220566">
        <w:tc>
          <w:tcPr>
            <w:tcW w:w="675" w:type="dxa"/>
          </w:tcPr>
          <w:p w:rsidR="00025073" w:rsidRPr="003B5FFF" w:rsidRDefault="00025073" w:rsidP="0078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025073" w:rsidRPr="003B5FFF" w:rsidRDefault="00025073" w:rsidP="001D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</w:t>
            </w:r>
          </w:p>
        </w:tc>
        <w:tc>
          <w:tcPr>
            <w:tcW w:w="2268" w:type="dxa"/>
          </w:tcPr>
          <w:p w:rsidR="00025073" w:rsidRPr="003B5FFF" w:rsidRDefault="00025073" w:rsidP="006A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53" w:type="dxa"/>
          </w:tcPr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. Регулярно проводятся вебинары, </w:t>
            </w:r>
            <w:r w:rsidR="00C039A7">
              <w:rPr>
                <w:rFonts w:ascii="Times New Roman" w:hAnsi="Times New Roman" w:cs="Times New Roman"/>
                <w:sz w:val="24"/>
                <w:szCs w:val="24"/>
              </w:rPr>
              <w:t>видеоконференции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обсуждению ФГОС, новым требованиям к информационным ресурсам и средам, реализации федеральных проектов и программ</w:t>
            </w:r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МКУ ДПО «Эвенкийский </w:t>
            </w:r>
            <w:proofErr w:type="spellStart"/>
            <w:r w:rsidR="006A3615">
              <w:rPr>
                <w:rFonts w:ascii="Times New Roman" w:hAnsi="Times New Roman" w:cs="Times New Roman"/>
                <w:sz w:val="24"/>
                <w:szCs w:val="24"/>
              </w:rPr>
              <w:t>этнопедагогический</w:t>
            </w:r>
            <w:proofErr w:type="spellEnd"/>
            <w:r w:rsidR="006A3615">
              <w:rPr>
                <w:rFonts w:ascii="Times New Roman" w:hAnsi="Times New Roman" w:cs="Times New Roman"/>
                <w:sz w:val="24"/>
                <w:szCs w:val="24"/>
              </w:rPr>
              <w:t xml:space="preserve"> центр» ЭМР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073" w:rsidRPr="003B5FFF" w:rsidRDefault="00025073" w:rsidP="0012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Педагогическое сообщество информировано о новых тенденциях в сфере образования, задачах и требованиях к профессиональной компетентности педагогических работников.</w:t>
            </w:r>
          </w:p>
        </w:tc>
        <w:tc>
          <w:tcPr>
            <w:tcW w:w="2410" w:type="dxa"/>
          </w:tcPr>
          <w:p w:rsidR="00025073" w:rsidRPr="00124C22" w:rsidRDefault="004A2418" w:rsidP="005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ММС, </w:t>
            </w:r>
            <w:r w:rsidR="00596E3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</w:tr>
    </w:tbl>
    <w:p w:rsidR="00033221" w:rsidRPr="00033221" w:rsidRDefault="00033221" w:rsidP="00033221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033221" w:rsidRPr="00033221" w:rsidSect="000332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E3D64"/>
    <w:multiLevelType w:val="hybridMultilevel"/>
    <w:tmpl w:val="A7DE6D68"/>
    <w:lvl w:ilvl="0" w:tplc="D1A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A3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89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A7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4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4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CD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E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94"/>
    <w:rsid w:val="00025073"/>
    <w:rsid w:val="00033221"/>
    <w:rsid w:val="000E1264"/>
    <w:rsid w:val="0011001A"/>
    <w:rsid w:val="00124C22"/>
    <w:rsid w:val="001365C9"/>
    <w:rsid w:val="001D4A57"/>
    <w:rsid w:val="001E602E"/>
    <w:rsid w:val="00220566"/>
    <w:rsid w:val="002F13FF"/>
    <w:rsid w:val="003022A6"/>
    <w:rsid w:val="00366E8A"/>
    <w:rsid w:val="00372D94"/>
    <w:rsid w:val="00377395"/>
    <w:rsid w:val="003B5FFF"/>
    <w:rsid w:val="003C334B"/>
    <w:rsid w:val="003D2092"/>
    <w:rsid w:val="004101C7"/>
    <w:rsid w:val="0044512F"/>
    <w:rsid w:val="0046190B"/>
    <w:rsid w:val="004A2418"/>
    <w:rsid w:val="00523744"/>
    <w:rsid w:val="00574075"/>
    <w:rsid w:val="00596E3F"/>
    <w:rsid w:val="005B348D"/>
    <w:rsid w:val="005C2FF9"/>
    <w:rsid w:val="00606C1B"/>
    <w:rsid w:val="00632925"/>
    <w:rsid w:val="006418BF"/>
    <w:rsid w:val="006A0AD4"/>
    <w:rsid w:val="006A3615"/>
    <w:rsid w:val="006B0958"/>
    <w:rsid w:val="007575BE"/>
    <w:rsid w:val="00771B82"/>
    <w:rsid w:val="00787C34"/>
    <w:rsid w:val="007D33E6"/>
    <w:rsid w:val="007E431D"/>
    <w:rsid w:val="007F2380"/>
    <w:rsid w:val="00806F30"/>
    <w:rsid w:val="00847636"/>
    <w:rsid w:val="00952367"/>
    <w:rsid w:val="00975333"/>
    <w:rsid w:val="00986C36"/>
    <w:rsid w:val="00992C0E"/>
    <w:rsid w:val="009C1DAD"/>
    <w:rsid w:val="00A02891"/>
    <w:rsid w:val="00A3096A"/>
    <w:rsid w:val="00A34053"/>
    <w:rsid w:val="00A47E71"/>
    <w:rsid w:val="00A56DCD"/>
    <w:rsid w:val="00A674DC"/>
    <w:rsid w:val="00AB60D5"/>
    <w:rsid w:val="00B84BAC"/>
    <w:rsid w:val="00C039A7"/>
    <w:rsid w:val="00C82204"/>
    <w:rsid w:val="00C83279"/>
    <w:rsid w:val="00C94CEF"/>
    <w:rsid w:val="00CA10BF"/>
    <w:rsid w:val="00D00D3E"/>
    <w:rsid w:val="00D94C33"/>
    <w:rsid w:val="00E41FC8"/>
    <w:rsid w:val="00E6306B"/>
    <w:rsid w:val="00F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835A"/>
  <w15:docId w15:val="{A84B6462-BCF4-427F-9BF4-CAF6B678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3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51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3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0AB10077A724C839E4986156325CC" ma:contentTypeVersion="14" ma:contentTypeDescription="Create a new document." ma:contentTypeScope="" ma:versionID="4b1e80e9bcc8eeaf20dd9c45b847c60a">
  <xsd:schema xmlns:xsd="http://www.w3.org/2001/XMLSchema" xmlns:xs="http://www.w3.org/2001/XMLSchema" xmlns:p="http://schemas.microsoft.com/office/2006/metadata/properties" xmlns:ns3="f292e62f-e7af-4f2d-abe7-fcfc6bfeaf98" xmlns:ns4="2cd90d2f-c2fa-46b6-ac30-6e67ba23606c" targetNamespace="http://schemas.microsoft.com/office/2006/metadata/properties" ma:root="true" ma:fieldsID="176accdff7fd06ef822cf04449386bd6" ns3:_="" ns4:_="">
    <xsd:import namespace="f292e62f-e7af-4f2d-abe7-fcfc6bfeaf98"/>
    <xsd:import namespace="2cd90d2f-c2fa-46b6-ac30-6e67ba236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e62f-e7af-4f2d-abe7-fcfc6bfea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90d2f-c2fa-46b6-ac30-6e67ba2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09551-5C6C-41C2-B6E0-DA03CDC06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e62f-e7af-4f2d-abe7-fcfc6bfeaf98"/>
    <ds:schemaRef ds:uri="2cd90d2f-c2fa-46b6-ac30-6e67ba236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3CE0D-D8D2-4C5B-ACF7-A5AE263F0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32F94-F343-4125-9595-3BE199479C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Яна Михайловна</dc:creator>
  <cp:keywords/>
  <dc:description/>
  <cp:lastModifiedBy>Варламова О.С.</cp:lastModifiedBy>
  <cp:revision>27</cp:revision>
  <cp:lastPrinted>2022-12-28T05:11:00Z</cp:lastPrinted>
  <dcterms:created xsi:type="dcterms:W3CDTF">2022-06-17T09:22:00Z</dcterms:created>
  <dcterms:modified xsi:type="dcterms:W3CDTF">2022-12-28T05:13:00Z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0x010100C130AB10077A724C839E4986156325CC</vt:lpwstr>
  </property>
</Properties>
</file>