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62" w:rsidRDefault="00815862" w:rsidP="00B61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итоговая аттестация по образовательным программам среднего общего образования</w:t>
      </w:r>
      <w:r w:rsidR="0038682B">
        <w:rPr>
          <w:b/>
          <w:sz w:val="28"/>
          <w:szCs w:val="28"/>
        </w:rPr>
        <w:t xml:space="preserve">   </w:t>
      </w:r>
      <w:r w:rsidR="00E717E9">
        <w:rPr>
          <w:b/>
          <w:sz w:val="28"/>
          <w:szCs w:val="28"/>
        </w:rPr>
        <w:t xml:space="preserve">  </w:t>
      </w:r>
      <w:r w:rsidR="003F2568">
        <w:rPr>
          <w:b/>
          <w:sz w:val="28"/>
          <w:szCs w:val="28"/>
        </w:rPr>
        <w:t xml:space="preserve">  </w:t>
      </w:r>
    </w:p>
    <w:p w:rsidR="00815862" w:rsidRDefault="00815862" w:rsidP="00B61DCA">
      <w:pPr>
        <w:jc w:val="center"/>
        <w:rPr>
          <w:b/>
          <w:sz w:val="28"/>
          <w:szCs w:val="28"/>
        </w:rPr>
      </w:pPr>
    </w:p>
    <w:p w:rsidR="00815862" w:rsidRDefault="00815862" w:rsidP="00B61DCA">
      <w:pPr>
        <w:jc w:val="center"/>
        <w:rPr>
          <w:b/>
          <w:sz w:val="28"/>
          <w:szCs w:val="28"/>
        </w:rPr>
      </w:pPr>
    </w:p>
    <w:p w:rsidR="001605E5" w:rsidRPr="00F808E2" w:rsidRDefault="00815862" w:rsidP="00815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08E2">
        <w:rPr>
          <w:sz w:val="28"/>
          <w:szCs w:val="28"/>
        </w:rPr>
        <w:t xml:space="preserve">Согласно Федеральному закону « Об образовании в Российской Федерации» освоение общеобразовательных программ среднего общего образования завершается обязательной итоговой аттестацией выпускников общеобразовательных упреждений. </w:t>
      </w:r>
      <w:r w:rsidR="001605E5" w:rsidRPr="00F808E2">
        <w:rPr>
          <w:sz w:val="28"/>
          <w:szCs w:val="28"/>
        </w:rPr>
        <w:t xml:space="preserve"> </w:t>
      </w:r>
      <w:proofErr w:type="gramStart"/>
      <w:r w:rsidR="001605E5" w:rsidRPr="00F808E2">
        <w:rPr>
          <w:sz w:val="28"/>
          <w:szCs w:val="28"/>
        </w:rPr>
        <w:t>В соответствии с приказом  Министерства просвещения РФ и Федеральной службы по надзору в сфере образования и науки от 16.03.2021года №105/307 «</w:t>
      </w:r>
      <w:r w:rsidR="001605E5" w:rsidRPr="00F808E2">
        <w:rPr>
          <w:rStyle w:val="a6"/>
          <w:sz w:val="28"/>
          <w:szCs w:val="28"/>
        </w:rPr>
        <w:t xml:space="preserve">Об особенностях проведения государственной итоговой аттестации по образовательным программам среднего общего образования в 2021 году» </w:t>
      </w:r>
      <w:r w:rsidR="001605E5" w:rsidRPr="00F808E2">
        <w:rPr>
          <w:sz w:val="28"/>
          <w:szCs w:val="28"/>
        </w:rPr>
        <w:t>государственная итоговая аттестация по образовательным программам среднего общего образования (далее - ГИА-11)  была  проведена в формах  государственного выпускного экзамена (далее - ГВЭ) и единого государственного</w:t>
      </w:r>
      <w:proofErr w:type="gramEnd"/>
      <w:r w:rsidR="001605E5" w:rsidRPr="00F808E2">
        <w:rPr>
          <w:sz w:val="28"/>
          <w:szCs w:val="28"/>
        </w:rPr>
        <w:t xml:space="preserve"> экзамена (далее – ЕГЭ).  </w:t>
      </w:r>
    </w:p>
    <w:p w:rsidR="00F81B92" w:rsidRPr="00F808E2" w:rsidRDefault="001605E5" w:rsidP="001605E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      </w:t>
      </w:r>
      <w:proofErr w:type="gramStart"/>
      <w:r w:rsidRPr="00F808E2">
        <w:rPr>
          <w:sz w:val="28"/>
          <w:szCs w:val="28"/>
        </w:rPr>
        <w:t>ГИА в форме ГВЭ проводился по двум обязательным предметам: русский язык и математика</w:t>
      </w:r>
      <w:r w:rsidR="00F808E2" w:rsidRPr="00F808E2">
        <w:rPr>
          <w:sz w:val="28"/>
          <w:szCs w:val="28"/>
        </w:rPr>
        <w:t xml:space="preserve"> для выпускников, </w:t>
      </w:r>
      <w:r w:rsidR="00F808E2" w:rsidRPr="00F808E2">
        <w:rPr>
          <w:color w:val="000000"/>
          <w:sz w:val="28"/>
          <w:szCs w:val="28"/>
          <w:lang w:bidi="ru-RU"/>
        </w:rPr>
        <w:t>не планирующие в 2021 году поступление на обучение</w:t>
      </w:r>
      <w:r w:rsidR="00583520">
        <w:rPr>
          <w:color w:val="000000"/>
          <w:sz w:val="28"/>
          <w:szCs w:val="28"/>
          <w:lang w:bidi="ru-RU"/>
        </w:rPr>
        <w:t xml:space="preserve"> по </w:t>
      </w:r>
      <w:r w:rsidR="00F808E2" w:rsidRPr="00F808E2">
        <w:rPr>
          <w:color w:val="000000"/>
          <w:sz w:val="28"/>
          <w:szCs w:val="28"/>
          <w:lang w:bidi="ru-RU"/>
        </w:rPr>
        <w:t xml:space="preserve"> программам бакалавриата и программ специалитета в организации, осуществляющие образовательную деятельность по образовательным программам высшего образования</w:t>
      </w:r>
      <w:r w:rsidR="00F808E2" w:rsidRPr="00F808E2">
        <w:rPr>
          <w:sz w:val="28"/>
          <w:szCs w:val="28"/>
        </w:rPr>
        <w:t>.</w:t>
      </w:r>
      <w:proofErr w:type="gramEnd"/>
      <w:r w:rsidRPr="00F808E2">
        <w:rPr>
          <w:sz w:val="28"/>
          <w:szCs w:val="28"/>
        </w:rPr>
        <w:t xml:space="preserve"> Участники ГИА в форме ЕГЭ должны были сдать  обязательно русский язык для получения аттестата и экзамены по выбору, необходимые для поступления в вузы. </w:t>
      </w:r>
    </w:p>
    <w:p w:rsidR="00F81B92" w:rsidRPr="00F808E2" w:rsidRDefault="00F81B92" w:rsidP="00033001">
      <w:pPr>
        <w:pStyle w:val="Default"/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</w:t>
      </w:r>
      <w:r w:rsidR="00033001" w:rsidRPr="00F808E2">
        <w:rPr>
          <w:sz w:val="28"/>
          <w:szCs w:val="28"/>
        </w:rPr>
        <w:t xml:space="preserve">    </w:t>
      </w:r>
      <w:r w:rsidRPr="00F808E2">
        <w:rPr>
          <w:sz w:val="28"/>
          <w:szCs w:val="28"/>
        </w:rPr>
        <w:t>Для проведения ГИА-11</w:t>
      </w:r>
      <w:r w:rsidR="00033001" w:rsidRPr="00F808E2">
        <w:rPr>
          <w:sz w:val="28"/>
          <w:szCs w:val="28"/>
        </w:rPr>
        <w:t xml:space="preserve">в </w:t>
      </w:r>
      <w:proofErr w:type="gramStart"/>
      <w:r w:rsidR="00033001" w:rsidRPr="00F808E2">
        <w:rPr>
          <w:sz w:val="28"/>
          <w:szCs w:val="28"/>
        </w:rPr>
        <w:t>формах</w:t>
      </w:r>
      <w:proofErr w:type="gramEnd"/>
      <w:r w:rsidR="00033001" w:rsidRPr="00F808E2">
        <w:rPr>
          <w:sz w:val="28"/>
          <w:szCs w:val="28"/>
        </w:rPr>
        <w:t xml:space="preserve">  ГВЭ  и  ЕГЭ </w:t>
      </w:r>
      <w:r w:rsidRPr="00F808E2">
        <w:rPr>
          <w:sz w:val="28"/>
          <w:szCs w:val="28"/>
        </w:rPr>
        <w:t xml:space="preserve"> с учетом количества выпускников, были сформированы и утверждены в крае </w:t>
      </w:r>
      <w:r w:rsidR="00033001" w:rsidRPr="00F808E2">
        <w:rPr>
          <w:sz w:val="28"/>
          <w:szCs w:val="28"/>
        </w:rPr>
        <w:t>пункты проведения экзамено</w:t>
      </w:r>
      <w:r w:rsidR="007B266C" w:rsidRPr="00F808E2">
        <w:rPr>
          <w:sz w:val="28"/>
          <w:szCs w:val="28"/>
        </w:rPr>
        <w:t>в (</w:t>
      </w:r>
      <w:r w:rsidR="00033001" w:rsidRPr="00F808E2">
        <w:rPr>
          <w:sz w:val="28"/>
          <w:szCs w:val="28"/>
        </w:rPr>
        <w:t>дале</w:t>
      </w:r>
      <w:r w:rsidR="007B266C" w:rsidRPr="00F808E2">
        <w:rPr>
          <w:sz w:val="28"/>
          <w:szCs w:val="28"/>
        </w:rPr>
        <w:t>е -</w:t>
      </w:r>
      <w:r w:rsidR="00033001" w:rsidRPr="00F808E2">
        <w:rPr>
          <w:sz w:val="28"/>
          <w:szCs w:val="28"/>
        </w:rPr>
        <w:t xml:space="preserve"> ППЭ)</w:t>
      </w:r>
      <w:r w:rsidRPr="00F808E2">
        <w:rPr>
          <w:sz w:val="28"/>
          <w:szCs w:val="28"/>
        </w:rPr>
        <w:t>. Во всех ППЭ</w:t>
      </w:r>
      <w:r w:rsidR="00033001" w:rsidRPr="00F808E2">
        <w:rPr>
          <w:sz w:val="28"/>
          <w:szCs w:val="28"/>
        </w:rPr>
        <w:t xml:space="preserve"> были </w:t>
      </w:r>
      <w:r w:rsidRPr="00F808E2">
        <w:rPr>
          <w:sz w:val="28"/>
          <w:szCs w:val="28"/>
        </w:rPr>
        <w:t xml:space="preserve"> соблюдены санитарно-эпидемиологические правила, требования противопожарной и антитеррористической безопасности. </w:t>
      </w:r>
    </w:p>
    <w:p w:rsidR="00F81B92" w:rsidRPr="00F808E2" w:rsidRDefault="007B266C" w:rsidP="006052A3">
      <w:pPr>
        <w:pStyle w:val="Default"/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   </w:t>
      </w:r>
      <w:r w:rsidR="00F81B92" w:rsidRPr="00F808E2">
        <w:rPr>
          <w:sz w:val="28"/>
          <w:szCs w:val="28"/>
        </w:rPr>
        <w:t xml:space="preserve">Для соблюдения объективности проведения экзаменов при участии </w:t>
      </w:r>
      <w:proofErr w:type="spellStart"/>
      <w:r w:rsidR="00F81B92" w:rsidRPr="00F808E2">
        <w:rPr>
          <w:sz w:val="28"/>
          <w:szCs w:val="28"/>
        </w:rPr>
        <w:t>Ростелекома</w:t>
      </w:r>
      <w:proofErr w:type="spellEnd"/>
      <w:r w:rsidR="00F81B92" w:rsidRPr="00F808E2">
        <w:rPr>
          <w:sz w:val="28"/>
          <w:szCs w:val="28"/>
        </w:rPr>
        <w:t xml:space="preserve"> 100 % ППЭ были оснащены </w:t>
      </w:r>
      <w:r w:rsidR="00033001" w:rsidRPr="00F808E2">
        <w:rPr>
          <w:sz w:val="28"/>
          <w:szCs w:val="28"/>
        </w:rPr>
        <w:t>видео</w:t>
      </w:r>
      <w:r w:rsidR="00F81B92" w:rsidRPr="00F808E2">
        <w:rPr>
          <w:sz w:val="28"/>
          <w:szCs w:val="28"/>
        </w:rPr>
        <w:t>системами. Руководители общеобразовательных учреждений</w:t>
      </w:r>
      <w:r w:rsidR="00033001" w:rsidRPr="00F808E2">
        <w:rPr>
          <w:sz w:val="28"/>
          <w:szCs w:val="28"/>
        </w:rPr>
        <w:t>, руководители ППЭ, члены ГЭК</w:t>
      </w:r>
      <w:r w:rsidRPr="00F808E2">
        <w:rPr>
          <w:sz w:val="28"/>
          <w:szCs w:val="28"/>
        </w:rPr>
        <w:t xml:space="preserve"> и технические специалисты </w:t>
      </w:r>
      <w:r w:rsidR="00F81B92" w:rsidRPr="00F808E2">
        <w:rPr>
          <w:sz w:val="28"/>
          <w:szCs w:val="28"/>
        </w:rPr>
        <w:t xml:space="preserve"> обеспечили качественную подготовку ППЭ, замечаний со стороны контролирующих органов по подготовке ППЭ к экзаменам не зафиксировано.</w:t>
      </w:r>
    </w:p>
    <w:p w:rsidR="00675157" w:rsidRPr="00F808E2" w:rsidRDefault="00332A9F" w:rsidP="000330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    В течение всего основного периода  ЕГЭ и ГВЭ не было зафиксировано нарушении порядка проведения государственной итоговой аттестации в пунктах проведения экзаменов</w:t>
      </w:r>
    </w:p>
    <w:p w:rsidR="00437320" w:rsidRPr="00F808E2" w:rsidRDefault="00437320" w:rsidP="00437320">
      <w:pPr>
        <w:pStyle w:val="7"/>
        <w:shd w:val="clear" w:color="auto" w:fill="auto"/>
        <w:spacing w:before="0"/>
        <w:ind w:left="20" w:right="20" w:firstLine="20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        Для повышения эффективности сдачи экзаменов выпускниками 11-х классов на уровне муниципалитета и образовательных организаций проводилась работа, связанная с развитием профессиональных компетенций педагогов в части подготовки к ГИА в 2020-2021 уч</w:t>
      </w:r>
      <w:r w:rsidR="00F808E2">
        <w:rPr>
          <w:color w:val="000000"/>
          <w:sz w:val="28"/>
          <w:szCs w:val="28"/>
          <w:lang w:bidi="ru-RU"/>
        </w:rPr>
        <w:t xml:space="preserve">ебном </w:t>
      </w:r>
      <w:r w:rsidRPr="00F808E2">
        <w:rPr>
          <w:color w:val="000000"/>
          <w:sz w:val="28"/>
          <w:szCs w:val="28"/>
          <w:lang w:bidi="ru-RU"/>
        </w:rPr>
        <w:t>г</w:t>
      </w:r>
      <w:r w:rsidR="00F808E2">
        <w:rPr>
          <w:color w:val="000000"/>
          <w:sz w:val="28"/>
          <w:szCs w:val="28"/>
          <w:lang w:bidi="ru-RU"/>
        </w:rPr>
        <w:t>оду</w:t>
      </w:r>
      <w:r w:rsidRPr="00F808E2">
        <w:rPr>
          <w:color w:val="000000"/>
          <w:sz w:val="28"/>
          <w:szCs w:val="28"/>
          <w:lang w:bidi="ru-RU"/>
        </w:rPr>
        <w:t>: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выделялись дополнительные часы в учебном плане на элективные курсы;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в ОО проводились пробные экзамены, по результатам которых заместители директоров и педагоги выстраивали индивидуальные траектории обучения;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федеральные и региональные тренировочные мероприятия;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lastRenderedPageBreak/>
        <w:t xml:space="preserve"> со</w:t>
      </w:r>
      <w:r w:rsidR="00F808E2">
        <w:rPr>
          <w:color w:val="000000"/>
          <w:sz w:val="28"/>
          <w:szCs w:val="28"/>
          <w:lang w:bidi="ru-RU"/>
        </w:rPr>
        <w:t>вещания</w:t>
      </w:r>
      <w:r w:rsidRPr="00F808E2">
        <w:rPr>
          <w:color w:val="000000"/>
          <w:sz w:val="28"/>
          <w:szCs w:val="28"/>
          <w:lang w:bidi="ru-RU"/>
        </w:rPr>
        <w:t xml:space="preserve"> с управленческими командами</w:t>
      </w:r>
      <w:r w:rsidR="00F808E2">
        <w:rPr>
          <w:color w:val="000000"/>
          <w:sz w:val="28"/>
          <w:szCs w:val="28"/>
          <w:lang w:bidi="ru-RU"/>
        </w:rPr>
        <w:t xml:space="preserve"> ОУ</w:t>
      </w:r>
      <w:r w:rsidRPr="00F808E2">
        <w:rPr>
          <w:color w:val="000000"/>
          <w:sz w:val="28"/>
          <w:szCs w:val="28"/>
          <w:lang w:bidi="ru-RU"/>
        </w:rPr>
        <w:t>;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color w:val="000000"/>
          <w:lang w:bidi="ru-RU"/>
        </w:rPr>
        <w:t xml:space="preserve"> </w:t>
      </w:r>
      <w:r w:rsidRPr="00F808E2">
        <w:rPr>
          <w:color w:val="000000"/>
          <w:sz w:val="28"/>
          <w:szCs w:val="28"/>
          <w:lang w:bidi="ru-RU"/>
        </w:rPr>
        <w:t>информация о проведении и подготовке к ГИА отражалась на сайтах ОУ, УО и размещалась на информационных стендах;</w:t>
      </w:r>
    </w:p>
    <w:p w:rsidR="00437320" w:rsidRPr="00F808E2" w:rsidRDefault="00437320" w:rsidP="00437320">
      <w:pPr>
        <w:pStyle w:val="7"/>
        <w:numPr>
          <w:ilvl w:val="0"/>
          <w:numId w:val="20"/>
        </w:numPr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муниципальным координатором осуществлялась консультационная помощь ОУ по вопросам подготовки к ГИА;</w:t>
      </w:r>
    </w:p>
    <w:p w:rsidR="00675157" w:rsidRPr="00F808E2" w:rsidRDefault="00437320" w:rsidP="00033001">
      <w:pPr>
        <w:pStyle w:val="7"/>
        <w:numPr>
          <w:ilvl w:val="0"/>
          <w:numId w:val="20"/>
        </w:numPr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F808E2">
        <w:rPr>
          <w:color w:val="000000"/>
          <w:sz w:val="28"/>
          <w:szCs w:val="28"/>
          <w:lang w:bidi="ru-RU"/>
        </w:rPr>
        <w:t xml:space="preserve"> с целью ознакомления с правилами и процедурой ЕГЭ с родителями (законными представителями) обучающихся проводилась Всероссийская акция «Единый день сдачи ЕГЭ».</w:t>
      </w:r>
    </w:p>
    <w:p w:rsidR="00C073C2" w:rsidRDefault="00F808E2" w:rsidP="008A1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3643" w:rsidRPr="00F808E2">
        <w:rPr>
          <w:sz w:val="28"/>
          <w:szCs w:val="28"/>
        </w:rPr>
        <w:t>В</w:t>
      </w:r>
      <w:r>
        <w:rPr>
          <w:sz w:val="28"/>
          <w:szCs w:val="28"/>
        </w:rPr>
        <w:t xml:space="preserve"> 2020-</w:t>
      </w:r>
      <w:r w:rsidR="00E13643" w:rsidRPr="00F808E2">
        <w:rPr>
          <w:sz w:val="28"/>
          <w:szCs w:val="28"/>
        </w:rPr>
        <w:t xml:space="preserve"> 20</w:t>
      </w:r>
      <w:r w:rsidR="004939BB" w:rsidRPr="00F808E2">
        <w:rPr>
          <w:sz w:val="28"/>
          <w:szCs w:val="28"/>
        </w:rPr>
        <w:t>2</w:t>
      </w:r>
      <w:r w:rsidR="005F4845" w:rsidRPr="00F808E2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</w:t>
      </w:r>
      <w:r w:rsidR="00E13643" w:rsidRPr="00F808E2">
        <w:rPr>
          <w:sz w:val="28"/>
          <w:szCs w:val="28"/>
        </w:rPr>
        <w:t xml:space="preserve"> году  </w:t>
      </w:r>
      <w:r w:rsidR="00834AA6" w:rsidRPr="00F808E2">
        <w:rPr>
          <w:sz w:val="28"/>
          <w:szCs w:val="28"/>
        </w:rPr>
        <w:t xml:space="preserve">к </w:t>
      </w:r>
      <w:r w:rsidR="00E13643" w:rsidRPr="00F808E2">
        <w:rPr>
          <w:sz w:val="28"/>
          <w:szCs w:val="28"/>
        </w:rPr>
        <w:t xml:space="preserve"> государственной итоговой аттестации  на территории района </w:t>
      </w:r>
      <w:r w:rsidR="00834AA6" w:rsidRPr="00F808E2">
        <w:rPr>
          <w:sz w:val="28"/>
          <w:szCs w:val="28"/>
        </w:rPr>
        <w:t xml:space="preserve"> были допущены </w:t>
      </w:r>
      <w:r w:rsidR="00E52DB9">
        <w:rPr>
          <w:sz w:val="28"/>
          <w:szCs w:val="28"/>
        </w:rPr>
        <w:t xml:space="preserve">выпускники </w:t>
      </w:r>
      <w:r w:rsidR="00E13643" w:rsidRPr="00F808E2">
        <w:rPr>
          <w:sz w:val="28"/>
          <w:szCs w:val="28"/>
        </w:rPr>
        <w:t>11</w:t>
      </w:r>
      <w:r w:rsidR="003A4416">
        <w:rPr>
          <w:sz w:val="28"/>
          <w:szCs w:val="28"/>
        </w:rPr>
        <w:t>-х</w:t>
      </w:r>
      <w:r w:rsidR="00E13643" w:rsidRPr="00F808E2">
        <w:rPr>
          <w:sz w:val="28"/>
          <w:szCs w:val="28"/>
        </w:rPr>
        <w:t xml:space="preserve"> классов</w:t>
      </w:r>
      <w:r w:rsidR="00E52DB9">
        <w:rPr>
          <w:sz w:val="28"/>
          <w:szCs w:val="28"/>
        </w:rPr>
        <w:t xml:space="preserve"> в количестве 81 чел.</w:t>
      </w:r>
      <w:r w:rsidR="00E13643" w:rsidRPr="00F808E2">
        <w:rPr>
          <w:sz w:val="28"/>
          <w:szCs w:val="28"/>
        </w:rPr>
        <w:t xml:space="preserve">  </w:t>
      </w:r>
      <w:r w:rsidR="004939BB" w:rsidRPr="00F808E2">
        <w:rPr>
          <w:sz w:val="28"/>
          <w:szCs w:val="28"/>
        </w:rPr>
        <w:t>7</w:t>
      </w:r>
      <w:r w:rsidR="00E13643" w:rsidRPr="00F808E2">
        <w:rPr>
          <w:sz w:val="28"/>
          <w:szCs w:val="28"/>
        </w:rPr>
        <w:t xml:space="preserve"> средних школ.  </w:t>
      </w:r>
    </w:p>
    <w:p w:rsidR="00C073C2" w:rsidRDefault="000E4496" w:rsidP="00C073C2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C073C2" w:rsidRPr="00284F85">
        <w:rPr>
          <w:b/>
          <w:sz w:val="28"/>
          <w:szCs w:val="28"/>
          <w:u w:val="single"/>
        </w:rPr>
        <w:t xml:space="preserve">. </w:t>
      </w:r>
      <w:proofErr w:type="gramStart"/>
      <w:r w:rsidR="00C073C2" w:rsidRPr="00284F85">
        <w:rPr>
          <w:b/>
          <w:sz w:val="28"/>
          <w:szCs w:val="28"/>
          <w:u w:val="single"/>
        </w:rPr>
        <w:t>Государственной</w:t>
      </w:r>
      <w:proofErr w:type="gramEnd"/>
      <w:r w:rsidR="00C073C2" w:rsidRPr="00284F85">
        <w:rPr>
          <w:b/>
          <w:sz w:val="28"/>
          <w:szCs w:val="28"/>
          <w:u w:val="single"/>
        </w:rPr>
        <w:t xml:space="preserve">  выпускной экзаме</w:t>
      </w:r>
      <w:r w:rsidR="00C073C2">
        <w:rPr>
          <w:b/>
          <w:sz w:val="28"/>
          <w:szCs w:val="28"/>
          <w:u w:val="single"/>
        </w:rPr>
        <w:t>н</w:t>
      </w:r>
    </w:p>
    <w:p w:rsidR="00C073C2" w:rsidRDefault="00C073C2" w:rsidP="00C07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учреждений района  в ГВЭ принимали участие 37 выпускников. </w:t>
      </w:r>
    </w:p>
    <w:p w:rsidR="00C073C2" w:rsidRDefault="00C073C2" w:rsidP="00C073C2">
      <w:pPr>
        <w:jc w:val="both"/>
        <w:rPr>
          <w:sz w:val="28"/>
          <w:szCs w:val="28"/>
        </w:rPr>
      </w:pPr>
    </w:p>
    <w:p w:rsidR="00C073C2" w:rsidRPr="00284F85" w:rsidRDefault="00C073C2" w:rsidP="00C073C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84F8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284F85">
        <w:rPr>
          <w:b/>
          <w:sz w:val="28"/>
          <w:szCs w:val="28"/>
        </w:rPr>
        <w:t>. Статистика результатов ГВЭ в район</w:t>
      </w:r>
      <w:r>
        <w:rPr>
          <w:b/>
          <w:sz w:val="28"/>
          <w:szCs w:val="28"/>
        </w:rPr>
        <w:t>е</w:t>
      </w:r>
    </w:p>
    <w:tbl>
      <w:tblPr>
        <w:tblStyle w:val="a3"/>
        <w:tblW w:w="10012" w:type="dxa"/>
        <w:tblLook w:val="04A0"/>
      </w:tblPr>
      <w:tblGrid>
        <w:gridCol w:w="2235"/>
        <w:gridCol w:w="1417"/>
        <w:gridCol w:w="3119"/>
        <w:gridCol w:w="3241"/>
      </w:tblGrid>
      <w:tr w:rsidR="00C073C2" w:rsidRPr="00433472" w:rsidTr="006B7B0E">
        <w:trPr>
          <w:trHeight w:val="1001"/>
        </w:trPr>
        <w:tc>
          <w:tcPr>
            <w:tcW w:w="2235" w:type="dxa"/>
          </w:tcPr>
          <w:p w:rsidR="00C073C2" w:rsidRPr="00AB35C1" w:rsidRDefault="00C073C2" w:rsidP="00CF3320">
            <w:pPr>
              <w:pStyle w:val="a9"/>
            </w:pPr>
            <w:r w:rsidRPr="00AB35C1">
              <w:t>Предметы</w:t>
            </w:r>
          </w:p>
        </w:tc>
        <w:tc>
          <w:tcPr>
            <w:tcW w:w="1417" w:type="dxa"/>
          </w:tcPr>
          <w:p w:rsidR="00C073C2" w:rsidRPr="00AB35C1" w:rsidRDefault="00C073C2" w:rsidP="00CF3320">
            <w:pPr>
              <w:pStyle w:val="a9"/>
            </w:pPr>
            <w:r w:rsidRPr="00AB35C1">
              <w:t>Средний</w:t>
            </w:r>
          </w:p>
          <w:p w:rsidR="00C073C2" w:rsidRPr="00AB35C1" w:rsidRDefault="00C073C2" w:rsidP="00CF3320">
            <w:pPr>
              <w:pStyle w:val="a9"/>
            </w:pPr>
            <w:r w:rsidRPr="00AB35C1">
              <w:t>балл</w:t>
            </w:r>
          </w:p>
        </w:tc>
        <w:tc>
          <w:tcPr>
            <w:tcW w:w="3119" w:type="dxa"/>
          </w:tcPr>
          <w:p w:rsidR="00C073C2" w:rsidRPr="00AB35C1" w:rsidRDefault="00C073C2" w:rsidP="00CF3320">
            <w:pPr>
              <w:pStyle w:val="a9"/>
            </w:pPr>
            <w:r w:rsidRPr="00AB35C1">
              <w:t>Процент участников        преодолевших минимальную  границу</w:t>
            </w:r>
          </w:p>
        </w:tc>
        <w:tc>
          <w:tcPr>
            <w:tcW w:w="3241" w:type="dxa"/>
          </w:tcPr>
          <w:p w:rsidR="00C073C2" w:rsidRPr="00AB35C1" w:rsidRDefault="00C073C2" w:rsidP="00CF3320">
            <w:pPr>
              <w:pStyle w:val="a9"/>
            </w:pPr>
            <w:r w:rsidRPr="00AB35C1">
              <w:t>Процент участников, не преодолевших минимальную  границу</w:t>
            </w:r>
          </w:p>
        </w:tc>
      </w:tr>
      <w:tr w:rsidR="00C073C2" w:rsidRPr="00433472" w:rsidTr="006B7B0E">
        <w:tc>
          <w:tcPr>
            <w:tcW w:w="2235" w:type="dxa"/>
          </w:tcPr>
          <w:p w:rsidR="00C073C2" w:rsidRPr="00AB35C1" w:rsidRDefault="00C073C2" w:rsidP="00CF3320">
            <w:pPr>
              <w:pStyle w:val="a9"/>
              <w:rPr>
                <w:highlight w:val="yellow"/>
              </w:rPr>
            </w:pPr>
            <w:r w:rsidRPr="00AB35C1">
              <w:t>Русский язык</w:t>
            </w:r>
          </w:p>
        </w:tc>
        <w:tc>
          <w:tcPr>
            <w:tcW w:w="1417" w:type="dxa"/>
          </w:tcPr>
          <w:p w:rsidR="00C073C2" w:rsidRPr="00AB35C1" w:rsidRDefault="00C073C2" w:rsidP="00CF3320">
            <w:pPr>
              <w:pStyle w:val="a9"/>
            </w:pPr>
            <w:r>
              <w:t>3</w:t>
            </w:r>
            <w:r w:rsidRPr="00AB35C1">
              <w:t>,</w:t>
            </w:r>
            <w:r>
              <w:t>4</w:t>
            </w:r>
          </w:p>
        </w:tc>
        <w:tc>
          <w:tcPr>
            <w:tcW w:w="3119" w:type="dxa"/>
          </w:tcPr>
          <w:p w:rsidR="00C073C2" w:rsidRPr="00AB35C1" w:rsidRDefault="00C073C2" w:rsidP="00CF3320">
            <w:pPr>
              <w:pStyle w:val="a9"/>
            </w:pPr>
            <w:r w:rsidRPr="00AB35C1">
              <w:t>9</w:t>
            </w:r>
            <w:r>
              <w:t>1,9</w:t>
            </w:r>
            <w:r w:rsidRPr="00AB35C1">
              <w:t xml:space="preserve"> %</w:t>
            </w:r>
          </w:p>
        </w:tc>
        <w:tc>
          <w:tcPr>
            <w:tcW w:w="3241" w:type="dxa"/>
          </w:tcPr>
          <w:p w:rsidR="00C073C2" w:rsidRPr="00AB35C1" w:rsidRDefault="00C073C2" w:rsidP="00CF3320">
            <w:pPr>
              <w:pStyle w:val="a9"/>
            </w:pPr>
            <w:r>
              <w:t>8</w:t>
            </w:r>
            <w:r w:rsidRPr="00AB35C1">
              <w:t>,</w:t>
            </w:r>
            <w:r>
              <w:t>1</w:t>
            </w:r>
            <w:r w:rsidRPr="00AB35C1">
              <w:t xml:space="preserve"> %</w:t>
            </w:r>
          </w:p>
        </w:tc>
      </w:tr>
      <w:tr w:rsidR="00C073C2" w:rsidRPr="00433472" w:rsidTr="006B7B0E">
        <w:tc>
          <w:tcPr>
            <w:tcW w:w="2235" w:type="dxa"/>
          </w:tcPr>
          <w:p w:rsidR="00C073C2" w:rsidRPr="00AB35C1" w:rsidRDefault="00C073C2" w:rsidP="00CF3320">
            <w:pPr>
              <w:pStyle w:val="a9"/>
            </w:pPr>
            <w:r w:rsidRPr="00AB35C1">
              <w:t>Математика.</w:t>
            </w:r>
          </w:p>
        </w:tc>
        <w:tc>
          <w:tcPr>
            <w:tcW w:w="1417" w:type="dxa"/>
          </w:tcPr>
          <w:p w:rsidR="00C073C2" w:rsidRPr="00AB35C1" w:rsidRDefault="00C073C2" w:rsidP="00CF3320">
            <w:pPr>
              <w:pStyle w:val="a9"/>
            </w:pPr>
            <w:r w:rsidRPr="00AB35C1">
              <w:t>3,</w:t>
            </w:r>
            <w:r>
              <w:t>2</w:t>
            </w:r>
          </w:p>
        </w:tc>
        <w:tc>
          <w:tcPr>
            <w:tcW w:w="3119" w:type="dxa"/>
          </w:tcPr>
          <w:p w:rsidR="00C073C2" w:rsidRPr="00AB35C1" w:rsidRDefault="00C073C2" w:rsidP="00CF3320">
            <w:pPr>
              <w:pStyle w:val="a9"/>
            </w:pPr>
            <w:r>
              <w:t>91</w:t>
            </w:r>
            <w:r w:rsidRPr="00AB35C1">
              <w:t>,</w:t>
            </w:r>
            <w:r>
              <w:t>7</w:t>
            </w:r>
            <w:r w:rsidRPr="00AB35C1">
              <w:t xml:space="preserve"> %</w:t>
            </w:r>
          </w:p>
        </w:tc>
        <w:tc>
          <w:tcPr>
            <w:tcW w:w="3241" w:type="dxa"/>
          </w:tcPr>
          <w:p w:rsidR="00C073C2" w:rsidRPr="00AB35C1" w:rsidRDefault="00C073C2" w:rsidP="00CF3320">
            <w:pPr>
              <w:pStyle w:val="a9"/>
            </w:pPr>
            <w:r>
              <w:t>8</w:t>
            </w:r>
            <w:r w:rsidRPr="00AB35C1">
              <w:t>,</w:t>
            </w:r>
            <w:r>
              <w:t>3</w:t>
            </w:r>
            <w:r w:rsidRPr="00AB35C1">
              <w:t xml:space="preserve"> %</w:t>
            </w:r>
          </w:p>
        </w:tc>
      </w:tr>
      <w:tr w:rsidR="00C073C2" w:rsidRPr="00701ECD" w:rsidTr="006B7B0E">
        <w:tc>
          <w:tcPr>
            <w:tcW w:w="10012" w:type="dxa"/>
            <w:gridSpan w:val="4"/>
            <w:tcBorders>
              <w:left w:val="nil"/>
              <w:bottom w:val="nil"/>
              <w:right w:val="nil"/>
            </w:tcBorders>
          </w:tcPr>
          <w:p w:rsidR="00FF1D66" w:rsidRDefault="00FF1D66" w:rsidP="00CF3320">
            <w:pPr>
              <w:pStyle w:val="a9"/>
            </w:pPr>
          </w:p>
          <w:p w:rsidR="00701ECD" w:rsidRDefault="00701ECD" w:rsidP="00CF3320">
            <w:pPr>
              <w:pStyle w:val="a9"/>
            </w:pPr>
            <w:r>
              <w:t>По результатам ГВЭ В Эвенкийском районе процент успеваемости</w:t>
            </w:r>
            <w:r w:rsidR="00FF1D66">
              <w:t xml:space="preserve"> по учебным предметам</w:t>
            </w:r>
            <w:r>
              <w:t>:</w:t>
            </w:r>
          </w:p>
          <w:p w:rsidR="00C073C2" w:rsidRDefault="00701ECD" w:rsidP="00CF3320">
            <w:pPr>
              <w:pStyle w:val="a9"/>
            </w:pPr>
            <w:r>
              <w:t>- «Русский язык» составил 92%,качества – 32%</w:t>
            </w:r>
            <w:r w:rsidR="00FF1D66">
              <w:t>:</w:t>
            </w:r>
          </w:p>
          <w:p w:rsidR="00FF1D66" w:rsidRDefault="00FF1D66" w:rsidP="00CF3320">
            <w:pPr>
              <w:pStyle w:val="a9"/>
            </w:pPr>
            <w:r>
              <w:t>- «Математика» составил 92%,качества – 34%</w:t>
            </w:r>
          </w:p>
          <w:p w:rsidR="00C073C2" w:rsidRPr="00701ECD" w:rsidRDefault="00C073C2" w:rsidP="00CF3320">
            <w:pPr>
              <w:pStyle w:val="a9"/>
            </w:pPr>
            <w:r w:rsidRPr="00701ECD">
              <w:t>Не все выпускники  текущего года  преодолели порог успешности и освоили программу среднего общего образования по двум обязательным предметам</w:t>
            </w:r>
            <w:r w:rsidR="008F1675">
              <w:t>:</w:t>
            </w:r>
          </w:p>
        </w:tc>
      </w:tr>
    </w:tbl>
    <w:p w:rsidR="00701ECD" w:rsidRPr="00E52DB9" w:rsidRDefault="00FF1D66" w:rsidP="00FF1D6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ECD" w:rsidRPr="00E52DB9">
        <w:rPr>
          <w:rFonts w:eastAsia="Calibri"/>
          <w:sz w:val="28"/>
          <w:szCs w:val="28"/>
        </w:rPr>
        <w:t>91,9% выпускников текущего года района преодолели минимальный порог по обязательным предметам в форме ГВЭ</w:t>
      </w:r>
      <w:r w:rsidR="00701ECD">
        <w:rPr>
          <w:rFonts w:eastAsia="Calibri"/>
          <w:sz w:val="28"/>
          <w:szCs w:val="28"/>
        </w:rPr>
        <w:t xml:space="preserve"> </w:t>
      </w:r>
      <w:r w:rsidR="00701ECD" w:rsidRPr="00E52DB9">
        <w:rPr>
          <w:rFonts w:eastAsia="Calibri"/>
          <w:sz w:val="28"/>
          <w:szCs w:val="28"/>
        </w:rPr>
        <w:t>(с учетом пересдавших в дополнительный</w:t>
      </w:r>
      <w:r w:rsidR="00701ECD">
        <w:rPr>
          <w:rFonts w:eastAsia="Calibri"/>
          <w:sz w:val="28"/>
          <w:szCs w:val="28"/>
        </w:rPr>
        <w:t xml:space="preserve"> </w:t>
      </w:r>
      <w:r w:rsidR="00701ECD" w:rsidRPr="00E52DB9">
        <w:rPr>
          <w:rFonts w:eastAsia="Calibri"/>
          <w:sz w:val="28"/>
          <w:szCs w:val="28"/>
        </w:rPr>
        <w:t>(сентябрьский) период).</w:t>
      </w:r>
    </w:p>
    <w:p w:rsidR="00701ECD" w:rsidRPr="00E52DB9" w:rsidRDefault="00FF1D66" w:rsidP="00FF1D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01ECD" w:rsidRPr="00E52DB9">
        <w:rPr>
          <w:rFonts w:eastAsia="Calibri"/>
          <w:sz w:val="28"/>
          <w:szCs w:val="28"/>
        </w:rPr>
        <w:t xml:space="preserve">8,1% выпускников не преодолели минимальный порог по обязательным предметам, таким образом они не получили аттестат о среднем общем образовании. Эти выпускники  поступили в </w:t>
      </w:r>
      <w:proofErr w:type="spellStart"/>
      <w:r w:rsidR="00701ECD" w:rsidRPr="00E52DB9">
        <w:rPr>
          <w:rFonts w:eastAsia="Calibri"/>
          <w:sz w:val="28"/>
          <w:szCs w:val="28"/>
        </w:rPr>
        <w:t>СУЗ</w:t>
      </w:r>
      <w:r w:rsidR="00701ECD">
        <w:rPr>
          <w:rFonts w:eastAsia="Calibri"/>
          <w:sz w:val="28"/>
          <w:szCs w:val="28"/>
        </w:rPr>
        <w:t>-</w:t>
      </w:r>
      <w:r w:rsidR="00701ECD" w:rsidRPr="00E52DB9">
        <w:rPr>
          <w:rFonts w:eastAsia="Calibri"/>
          <w:sz w:val="28"/>
          <w:szCs w:val="28"/>
        </w:rPr>
        <w:t>ы</w:t>
      </w:r>
      <w:proofErr w:type="spellEnd"/>
      <w:r w:rsidR="00701ECD">
        <w:rPr>
          <w:rFonts w:eastAsia="Calibri"/>
          <w:sz w:val="28"/>
          <w:szCs w:val="28"/>
        </w:rPr>
        <w:t xml:space="preserve"> </w:t>
      </w:r>
      <w:r w:rsidR="00701ECD" w:rsidRPr="00E52DB9">
        <w:rPr>
          <w:rFonts w:eastAsia="Calibri"/>
          <w:sz w:val="28"/>
          <w:szCs w:val="28"/>
        </w:rPr>
        <w:t>с аттестатом за 9 класс</w:t>
      </w:r>
    </w:p>
    <w:p w:rsidR="00C073C2" w:rsidRDefault="00C073C2" w:rsidP="00FF1D66">
      <w:pPr>
        <w:jc w:val="both"/>
        <w:rPr>
          <w:sz w:val="28"/>
          <w:szCs w:val="28"/>
        </w:rPr>
      </w:pPr>
    </w:p>
    <w:p w:rsidR="00C073C2" w:rsidRPr="00F264E8" w:rsidRDefault="00C073C2" w:rsidP="00C073C2">
      <w:pPr>
        <w:pStyle w:val="a5"/>
        <w:jc w:val="both"/>
        <w:rPr>
          <w:sz w:val="28"/>
          <w:szCs w:val="28"/>
        </w:rPr>
      </w:pPr>
      <w:r w:rsidRPr="00301B8F">
        <w:rPr>
          <w:noProof/>
          <w:sz w:val="28"/>
          <w:szCs w:val="28"/>
        </w:rPr>
        <w:lastRenderedPageBreak/>
        <w:drawing>
          <wp:inline distT="0" distB="0" distL="0" distR="0">
            <wp:extent cx="5582285" cy="2638425"/>
            <wp:effectExtent l="19050" t="0" r="18415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1675" w:rsidRDefault="008F1675" w:rsidP="008F1675">
      <w:pPr>
        <w:jc w:val="both"/>
        <w:rPr>
          <w:sz w:val="28"/>
          <w:szCs w:val="28"/>
        </w:rPr>
      </w:pPr>
    </w:p>
    <w:p w:rsidR="008F1675" w:rsidRDefault="008F1675" w:rsidP="008F1675">
      <w:pPr>
        <w:jc w:val="both"/>
        <w:rPr>
          <w:sz w:val="28"/>
          <w:szCs w:val="28"/>
        </w:rPr>
      </w:pPr>
    </w:p>
    <w:p w:rsidR="008F1675" w:rsidRPr="00E52DB9" w:rsidRDefault="008F1675" w:rsidP="008F167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DB9">
        <w:rPr>
          <w:rFonts w:eastAsia="Calibri"/>
          <w:sz w:val="28"/>
          <w:szCs w:val="28"/>
        </w:rPr>
        <w:t>91,9% выпускников текущего года района преодолели минимальный порог по обязательным предметам в форме ГВЭ</w:t>
      </w:r>
      <w:r>
        <w:rPr>
          <w:rFonts w:eastAsia="Calibri"/>
          <w:sz w:val="28"/>
          <w:szCs w:val="28"/>
        </w:rPr>
        <w:t xml:space="preserve"> </w:t>
      </w:r>
      <w:r w:rsidRPr="00E52DB9">
        <w:rPr>
          <w:rFonts w:eastAsia="Calibri"/>
          <w:sz w:val="28"/>
          <w:szCs w:val="28"/>
        </w:rPr>
        <w:t>(с учетом пересдавших в дополнительный</w:t>
      </w:r>
      <w:r>
        <w:rPr>
          <w:rFonts w:eastAsia="Calibri"/>
          <w:sz w:val="28"/>
          <w:szCs w:val="28"/>
        </w:rPr>
        <w:t xml:space="preserve"> </w:t>
      </w:r>
      <w:r w:rsidRPr="00E52DB9">
        <w:rPr>
          <w:rFonts w:eastAsia="Calibri"/>
          <w:sz w:val="28"/>
          <w:szCs w:val="28"/>
        </w:rPr>
        <w:t>(сентябрьский) период).</w:t>
      </w:r>
    </w:p>
    <w:p w:rsidR="008F1675" w:rsidRPr="00E52DB9" w:rsidRDefault="008F1675" w:rsidP="008F16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52DB9">
        <w:rPr>
          <w:rFonts w:eastAsia="Calibri"/>
          <w:sz w:val="28"/>
          <w:szCs w:val="28"/>
        </w:rPr>
        <w:t xml:space="preserve">8,1% выпускников не преодолели минимальный порог по обязательным предметам, таким образом они не получили аттестат о среднем общем образовании. Эти выпускники  поступили в </w:t>
      </w:r>
      <w:proofErr w:type="spellStart"/>
      <w:r w:rsidRPr="00E52DB9">
        <w:rPr>
          <w:rFonts w:eastAsia="Calibri"/>
          <w:sz w:val="28"/>
          <w:szCs w:val="28"/>
        </w:rPr>
        <w:t>СУЗ</w:t>
      </w:r>
      <w:r>
        <w:rPr>
          <w:rFonts w:eastAsia="Calibri"/>
          <w:sz w:val="28"/>
          <w:szCs w:val="28"/>
        </w:rPr>
        <w:t>-</w:t>
      </w:r>
      <w:r w:rsidRPr="00E52DB9">
        <w:rPr>
          <w:rFonts w:eastAsia="Calibri"/>
          <w:sz w:val="28"/>
          <w:szCs w:val="28"/>
        </w:rPr>
        <w:t>ы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E52DB9">
        <w:rPr>
          <w:rFonts w:eastAsia="Calibri"/>
          <w:sz w:val="28"/>
          <w:szCs w:val="28"/>
        </w:rPr>
        <w:t>с аттестатом за 9 класс</w:t>
      </w:r>
    </w:p>
    <w:p w:rsidR="00C073C2" w:rsidRDefault="00C073C2" w:rsidP="00C073C2">
      <w:pPr>
        <w:jc w:val="both"/>
        <w:rPr>
          <w:sz w:val="28"/>
          <w:szCs w:val="28"/>
        </w:rPr>
      </w:pPr>
    </w:p>
    <w:p w:rsidR="00C073C2" w:rsidRDefault="00C073C2" w:rsidP="00C073C2">
      <w:pPr>
        <w:jc w:val="both"/>
        <w:rPr>
          <w:sz w:val="28"/>
          <w:szCs w:val="28"/>
        </w:rPr>
      </w:pPr>
    </w:p>
    <w:p w:rsidR="00C073C2" w:rsidRDefault="00C073C2" w:rsidP="00C073C2">
      <w:pPr>
        <w:jc w:val="both"/>
        <w:rPr>
          <w:sz w:val="28"/>
          <w:szCs w:val="28"/>
        </w:rPr>
      </w:pPr>
    </w:p>
    <w:p w:rsidR="00C073C2" w:rsidRDefault="00C073C2" w:rsidP="00C073C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ГВЭ</w:t>
      </w:r>
      <w:r w:rsidR="00FF1D66">
        <w:rPr>
          <w:sz w:val="28"/>
          <w:szCs w:val="28"/>
        </w:rPr>
        <w:t xml:space="preserve"> по двум обязательным предметам в </w:t>
      </w:r>
      <w:r>
        <w:rPr>
          <w:sz w:val="28"/>
          <w:szCs w:val="28"/>
        </w:rPr>
        <w:t xml:space="preserve"> ОУ муниципалитета </w:t>
      </w:r>
    </w:p>
    <w:p w:rsidR="00C073C2" w:rsidRDefault="00C073C2" w:rsidP="00C073C2">
      <w:pPr>
        <w:jc w:val="both"/>
        <w:rPr>
          <w:sz w:val="28"/>
          <w:szCs w:val="28"/>
        </w:rPr>
      </w:pPr>
      <w:r w:rsidRPr="003A4416">
        <w:rPr>
          <w:noProof/>
          <w:sz w:val="28"/>
          <w:szCs w:val="28"/>
        </w:rPr>
        <w:drawing>
          <wp:inline distT="0" distB="0" distL="0" distR="0">
            <wp:extent cx="6296660" cy="3381375"/>
            <wp:effectExtent l="19050" t="0" r="279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52A3" w:rsidRDefault="006052A3" w:rsidP="00AE65CE">
      <w:pPr>
        <w:pStyle w:val="a5"/>
        <w:jc w:val="both"/>
        <w:rPr>
          <w:b/>
          <w:sz w:val="28"/>
          <w:szCs w:val="28"/>
        </w:rPr>
      </w:pPr>
    </w:p>
    <w:p w:rsidR="005C1A89" w:rsidRDefault="005C1A89" w:rsidP="006052A3">
      <w:pPr>
        <w:rPr>
          <w:b/>
          <w:sz w:val="28"/>
          <w:szCs w:val="28"/>
          <w:u w:val="single"/>
        </w:rPr>
      </w:pPr>
    </w:p>
    <w:p w:rsidR="00DB7E89" w:rsidRDefault="000E4496" w:rsidP="006052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DB7E89" w:rsidRPr="006052A3">
        <w:rPr>
          <w:b/>
          <w:sz w:val="28"/>
          <w:szCs w:val="28"/>
          <w:u w:val="single"/>
        </w:rPr>
        <w:t>.Единый государственный экзамен</w:t>
      </w:r>
    </w:p>
    <w:p w:rsidR="00F264E8" w:rsidRDefault="00F264E8" w:rsidP="00C762A4">
      <w:pPr>
        <w:tabs>
          <w:tab w:val="left" w:pos="540"/>
          <w:tab w:val="left" w:pos="6660"/>
        </w:tabs>
        <w:rPr>
          <w:b/>
        </w:rPr>
      </w:pPr>
    </w:p>
    <w:p w:rsidR="00315F97" w:rsidRPr="00D205CE" w:rsidRDefault="00FF1D66" w:rsidP="00D205C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ЕГЭ сдавали 44 обучающихся</w:t>
      </w:r>
      <w:r w:rsidR="00D205CE">
        <w:rPr>
          <w:b/>
          <w:sz w:val="28"/>
          <w:szCs w:val="28"/>
        </w:rPr>
        <w:t xml:space="preserve"> 5 школ района.</w:t>
      </w:r>
      <w:r>
        <w:rPr>
          <w:b/>
          <w:sz w:val="28"/>
          <w:szCs w:val="28"/>
        </w:rPr>
        <w:t xml:space="preserve"> </w:t>
      </w:r>
      <w:r w:rsidR="00A934BF">
        <w:rPr>
          <w:sz w:val="28"/>
          <w:szCs w:val="28"/>
        </w:rPr>
        <w:t xml:space="preserve"> </w:t>
      </w:r>
      <w:r w:rsidR="00796B0B" w:rsidRPr="00796B0B">
        <w:rPr>
          <w:sz w:val="28"/>
          <w:szCs w:val="28"/>
        </w:rPr>
        <w:t>Выпускники 11-х классов текущего</w:t>
      </w:r>
      <w:r w:rsidR="00796B0B">
        <w:rPr>
          <w:sz w:val="28"/>
          <w:szCs w:val="28"/>
        </w:rPr>
        <w:t xml:space="preserve"> </w:t>
      </w:r>
      <w:r w:rsidR="00796B0B" w:rsidRPr="00796B0B">
        <w:rPr>
          <w:sz w:val="28"/>
          <w:szCs w:val="28"/>
        </w:rPr>
        <w:t>года успешно сдали обязательный письменный экзамен по русскому языку</w:t>
      </w:r>
      <w:r w:rsidR="00315F97">
        <w:rPr>
          <w:sz w:val="28"/>
          <w:szCs w:val="28"/>
        </w:rPr>
        <w:t>.</w:t>
      </w:r>
      <w:r w:rsidR="007E34E3">
        <w:rPr>
          <w:sz w:val="28"/>
          <w:szCs w:val="28"/>
        </w:rPr>
        <w:t xml:space="preserve"> На приведенном ниже графике видно, что средний балл ЕГЭ по обязательному предмету –</w:t>
      </w:r>
      <w:r w:rsidR="00A934BF">
        <w:rPr>
          <w:sz w:val="28"/>
          <w:szCs w:val="28"/>
        </w:rPr>
        <w:t xml:space="preserve"> </w:t>
      </w:r>
      <w:r w:rsidR="007E34E3">
        <w:rPr>
          <w:sz w:val="28"/>
          <w:szCs w:val="28"/>
        </w:rPr>
        <w:t>русский язы</w:t>
      </w:r>
      <w:r w:rsidR="008D4059">
        <w:rPr>
          <w:sz w:val="28"/>
          <w:szCs w:val="28"/>
        </w:rPr>
        <w:t>к -</w:t>
      </w:r>
      <w:r w:rsidR="007E34E3">
        <w:rPr>
          <w:sz w:val="28"/>
          <w:szCs w:val="28"/>
        </w:rPr>
        <w:t xml:space="preserve"> является лучшим за последние три года</w:t>
      </w:r>
      <w:r w:rsidR="00D54EAD">
        <w:rPr>
          <w:sz w:val="28"/>
          <w:szCs w:val="28"/>
        </w:rPr>
        <w:t xml:space="preserve"> в районе</w:t>
      </w:r>
      <w:r w:rsidR="00A934BF">
        <w:rPr>
          <w:sz w:val="28"/>
          <w:szCs w:val="28"/>
        </w:rPr>
        <w:t>.</w:t>
      </w:r>
      <w:r w:rsidR="00D54EAD" w:rsidRPr="00D54EAD">
        <w:rPr>
          <w:sz w:val="28"/>
          <w:szCs w:val="28"/>
        </w:rPr>
        <w:t xml:space="preserve"> </w:t>
      </w:r>
      <w:r w:rsidR="00D54EAD">
        <w:rPr>
          <w:sz w:val="28"/>
          <w:szCs w:val="28"/>
        </w:rPr>
        <w:t>Все выпускники освоили программу среднего общего образования по обязательному предмету</w:t>
      </w:r>
    </w:p>
    <w:p w:rsidR="00D205CE" w:rsidRDefault="00D205CE" w:rsidP="00D205CE">
      <w:pPr>
        <w:jc w:val="both"/>
        <w:rPr>
          <w:sz w:val="28"/>
          <w:szCs w:val="28"/>
        </w:rPr>
      </w:pPr>
      <w:r w:rsidRPr="00315F97">
        <w:rPr>
          <w:noProof/>
          <w:sz w:val="28"/>
          <w:szCs w:val="28"/>
        </w:rPr>
        <w:drawing>
          <wp:inline distT="0" distB="0" distL="0" distR="0">
            <wp:extent cx="5506720" cy="3257550"/>
            <wp:effectExtent l="19050" t="0" r="1778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3127" w:rsidRDefault="00D53127" w:rsidP="00D53127">
      <w:pPr>
        <w:jc w:val="both"/>
        <w:rPr>
          <w:sz w:val="28"/>
          <w:szCs w:val="28"/>
        </w:rPr>
      </w:pPr>
    </w:p>
    <w:p w:rsidR="00A934BF" w:rsidRDefault="008D4059" w:rsidP="00D5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EAD">
        <w:rPr>
          <w:sz w:val="28"/>
          <w:szCs w:val="28"/>
        </w:rPr>
        <w:t xml:space="preserve">      </w:t>
      </w:r>
      <w:r>
        <w:rPr>
          <w:sz w:val="28"/>
          <w:szCs w:val="28"/>
        </w:rPr>
        <w:t>В числе общеобразовательных учреждений с результатами ЕГЭ по русскому языку выше районного показателя</w:t>
      </w:r>
      <w:r w:rsidR="00D54E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</w:t>
      </w:r>
      <w:r w:rsidR="006448C7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график)</w:t>
      </w:r>
      <w:r w:rsidR="00D54EAD">
        <w:rPr>
          <w:sz w:val="28"/>
          <w:szCs w:val="28"/>
        </w:rPr>
        <w:t>:</w:t>
      </w:r>
    </w:p>
    <w:p w:rsidR="00D54EAD" w:rsidRDefault="00D54EAD" w:rsidP="00D5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«Туринская средняя школа-интернат имени </w:t>
      </w:r>
      <w:proofErr w:type="spellStart"/>
      <w:r>
        <w:rPr>
          <w:sz w:val="28"/>
          <w:szCs w:val="28"/>
        </w:rPr>
        <w:t>Алитета</w:t>
      </w:r>
      <w:proofErr w:type="spellEnd"/>
      <w:r>
        <w:rPr>
          <w:sz w:val="28"/>
          <w:szCs w:val="28"/>
        </w:rPr>
        <w:t xml:space="preserve"> Николаевича Немтушкина»;</w:t>
      </w:r>
    </w:p>
    <w:p w:rsidR="00D54EAD" w:rsidRDefault="00D54EAD" w:rsidP="00D5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</w:t>
      </w:r>
      <w:proofErr w:type="spellStart"/>
      <w:r>
        <w:rPr>
          <w:sz w:val="28"/>
          <w:szCs w:val="28"/>
        </w:rPr>
        <w:t>Ванаварская</w:t>
      </w:r>
      <w:proofErr w:type="spellEnd"/>
      <w:r>
        <w:rPr>
          <w:sz w:val="28"/>
          <w:szCs w:val="28"/>
        </w:rPr>
        <w:t xml:space="preserve"> средняя школа;</w:t>
      </w:r>
    </w:p>
    <w:p w:rsidR="00D54EAD" w:rsidRDefault="00D54EAD" w:rsidP="00D53127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Байкитская средняя школа.</w:t>
      </w:r>
    </w:p>
    <w:p w:rsidR="00A934BF" w:rsidRDefault="00297A9C" w:rsidP="00D5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D54EAD">
        <w:rPr>
          <w:sz w:val="28"/>
          <w:szCs w:val="28"/>
        </w:rPr>
        <w:t xml:space="preserve">ве школы показали результаты ЕГЭ ниже </w:t>
      </w:r>
      <w:proofErr w:type="spellStart"/>
      <w:r w:rsidR="00D54EAD">
        <w:rPr>
          <w:sz w:val="28"/>
          <w:szCs w:val="28"/>
        </w:rPr>
        <w:t>среднерайонного</w:t>
      </w:r>
      <w:proofErr w:type="spellEnd"/>
      <w:r w:rsidR="00D54EAD">
        <w:rPr>
          <w:sz w:val="28"/>
          <w:szCs w:val="28"/>
        </w:rPr>
        <w:t xml:space="preserve"> показателя по русскому языку: МБОУ Туринская СШ,</w:t>
      </w:r>
      <w:r w:rsidR="00F264E8">
        <w:rPr>
          <w:sz w:val="28"/>
          <w:szCs w:val="28"/>
        </w:rPr>
        <w:t xml:space="preserve"> </w:t>
      </w:r>
      <w:r w:rsidR="00D54EAD">
        <w:rPr>
          <w:sz w:val="28"/>
          <w:szCs w:val="28"/>
        </w:rPr>
        <w:t xml:space="preserve">МКОУ </w:t>
      </w:r>
      <w:proofErr w:type="spellStart"/>
      <w:r w:rsidR="00D54EAD">
        <w:rPr>
          <w:sz w:val="28"/>
          <w:szCs w:val="28"/>
        </w:rPr>
        <w:t>Тутончанская</w:t>
      </w:r>
      <w:proofErr w:type="spellEnd"/>
      <w:r w:rsidR="00D54EAD">
        <w:rPr>
          <w:sz w:val="28"/>
          <w:szCs w:val="28"/>
        </w:rPr>
        <w:t xml:space="preserve"> СШ.</w:t>
      </w:r>
    </w:p>
    <w:p w:rsidR="00297A9C" w:rsidRDefault="00297A9C" w:rsidP="00297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 выпускница МКОУ «Туринская средняя школа-интернат имени </w:t>
      </w:r>
      <w:proofErr w:type="spellStart"/>
      <w:r>
        <w:rPr>
          <w:sz w:val="28"/>
          <w:szCs w:val="28"/>
        </w:rPr>
        <w:t>Алитета</w:t>
      </w:r>
      <w:proofErr w:type="spellEnd"/>
      <w:r>
        <w:rPr>
          <w:sz w:val="28"/>
          <w:szCs w:val="28"/>
        </w:rPr>
        <w:t xml:space="preserve"> Николаевича Немтушкина»  показали наивысший результат -</w:t>
      </w:r>
      <w:r w:rsidRPr="00D53127">
        <w:rPr>
          <w:b/>
          <w:sz w:val="28"/>
          <w:szCs w:val="28"/>
          <w:u w:val="single"/>
        </w:rPr>
        <w:t>100 баллов</w:t>
      </w:r>
      <w:r>
        <w:rPr>
          <w:sz w:val="28"/>
          <w:szCs w:val="28"/>
        </w:rPr>
        <w:t>.</w:t>
      </w:r>
    </w:p>
    <w:p w:rsidR="00A934BF" w:rsidRDefault="00A934BF" w:rsidP="00D53127">
      <w:pPr>
        <w:jc w:val="both"/>
        <w:rPr>
          <w:sz w:val="28"/>
          <w:szCs w:val="28"/>
        </w:rPr>
      </w:pPr>
    </w:p>
    <w:p w:rsidR="00A934BF" w:rsidRDefault="00A934BF" w:rsidP="00D53127">
      <w:pPr>
        <w:jc w:val="both"/>
        <w:rPr>
          <w:sz w:val="28"/>
          <w:szCs w:val="28"/>
        </w:rPr>
      </w:pPr>
    </w:p>
    <w:p w:rsidR="00A934BF" w:rsidRDefault="00BD4FD6" w:rsidP="00D53127">
      <w:pPr>
        <w:jc w:val="both"/>
        <w:rPr>
          <w:sz w:val="28"/>
          <w:szCs w:val="28"/>
        </w:rPr>
      </w:pPr>
      <w:r w:rsidRPr="00BD4FD6">
        <w:rPr>
          <w:noProof/>
          <w:sz w:val="28"/>
          <w:szCs w:val="28"/>
        </w:rPr>
        <w:lastRenderedPageBreak/>
        <w:drawing>
          <wp:inline distT="0" distB="0" distL="0" distR="0">
            <wp:extent cx="5972175" cy="3267075"/>
            <wp:effectExtent l="19050" t="0" r="9525" b="0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093B" w:rsidRPr="00297A9C" w:rsidRDefault="00484EDD" w:rsidP="00C76F9B">
      <w:pPr>
        <w:jc w:val="both"/>
        <w:rPr>
          <w:b/>
          <w:sz w:val="28"/>
          <w:szCs w:val="28"/>
        </w:rPr>
      </w:pPr>
      <w:r w:rsidRPr="00297A9C">
        <w:rPr>
          <w:b/>
          <w:sz w:val="28"/>
          <w:szCs w:val="28"/>
        </w:rPr>
        <w:t xml:space="preserve">Результаты ЕГЭ </w:t>
      </w:r>
      <w:r w:rsidR="00796B0B" w:rsidRPr="00297A9C">
        <w:rPr>
          <w:b/>
          <w:sz w:val="28"/>
          <w:szCs w:val="28"/>
        </w:rPr>
        <w:t xml:space="preserve"> по показателю «доля </w:t>
      </w:r>
      <w:proofErr w:type="gramStart"/>
      <w:r w:rsidR="00796B0B" w:rsidRPr="00297A9C">
        <w:rPr>
          <w:b/>
          <w:sz w:val="28"/>
          <w:szCs w:val="28"/>
        </w:rPr>
        <w:t>участников</w:t>
      </w:r>
      <w:proofErr w:type="gramEnd"/>
      <w:r w:rsidR="00796B0B" w:rsidRPr="00297A9C">
        <w:rPr>
          <w:b/>
          <w:sz w:val="28"/>
          <w:szCs w:val="28"/>
        </w:rPr>
        <w:t xml:space="preserve"> не преодолевших минимальный порог»</w:t>
      </w:r>
      <w:r w:rsidRPr="00297A9C">
        <w:rPr>
          <w:b/>
          <w:sz w:val="28"/>
          <w:szCs w:val="28"/>
        </w:rPr>
        <w:t xml:space="preserve"> в динамике (последние </w:t>
      </w:r>
      <w:r w:rsidR="001733FA" w:rsidRPr="00297A9C">
        <w:rPr>
          <w:b/>
          <w:sz w:val="28"/>
          <w:szCs w:val="28"/>
        </w:rPr>
        <w:t>2</w:t>
      </w:r>
      <w:r w:rsidRPr="00297A9C">
        <w:rPr>
          <w:b/>
          <w:sz w:val="28"/>
          <w:szCs w:val="28"/>
        </w:rPr>
        <w:t xml:space="preserve"> года)</w:t>
      </w:r>
      <w:r w:rsidR="00200869" w:rsidRPr="00297A9C">
        <w:rPr>
          <w:b/>
          <w:sz w:val="28"/>
          <w:szCs w:val="28"/>
        </w:rPr>
        <w:t xml:space="preserve"> </w:t>
      </w:r>
    </w:p>
    <w:p w:rsidR="00C2655B" w:rsidRDefault="00C2655B" w:rsidP="00C26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A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</w:t>
      </w:r>
      <w:r w:rsidR="00297A9C">
        <w:rPr>
          <w:sz w:val="28"/>
          <w:szCs w:val="28"/>
        </w:rPr>
        <w:t>2020-</w:t>
      </w:r>
      <w:r>
        <w:rPr>
          <w:sz w:val="28"/>
          <w:szCs w:val="28"/>
        </w:rPr>
        <w:t>2021</w:t>
      </w:r>
      <w:r w:rsidR="00297A9C">
        <w:rPr>
          <w:sz w:val="28"/>
          <w:szCs w:val="28"/>
        </w:rPr>
        <w:t xml:space="preserve"> учебном </w:t>
      </w:r>
      <w:r>
        <w:rPr>
          <w:sz w:val="28"/>
          <w:szCs w:val="28"/>
        </w:rPr>
        <w:t xml:space="preserve"> году </w:t>
      </w:r>
      <w:r w:rsidR="004560F1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</w:t>
      </w:r>
      <w:r w:rsidR="004560F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="00297A9C">
        <w:rPr>
          <w:sz w:val="28"/>
          <w:szCs w:val="28"/>
        </w:rPr>
        <w:t>прошлом</w:t>
      </w:r>
      <w:proofErr w:type="gramEnd"/>
      <w:r w:rsidR="00297A9C">
        <w:rPr>
          <w:sz w:val="28"/>
          <w:szCs w:val="28"/>
        </w:rPr>
        <w:t xml:space="preserve"> </w:t>
      </w:r>
      <w:r>
        <w:rPr>
          <w:sz w:val="28"/>
          <w:szCs w:val="28"/>
        </w:rPr>
        <w:t>годом сократилась доля участников ЕГЭ, не набравших минимальное количество баллов по предметам и соответственно не освоивших программу среднего общего образования по: математике профильной, физике, биологии, обществознанию.</w:t>
      </w:r>
    </w:p>
    <w:p w:rsidR="00C02B78" w:rsidRPr="00E201D8" w:rsidRDefault="00ED1EAE" w:rsidP="00CF3320">
      <w:pPr>
        <w:pStyle w:val="a9"/>
      </w:pPr>
      <w:r w:rsidRPr="00FF69CC">
        <w:rPr>
          <w:noProof/>
        </w:rPr>
        <w:drawing>
          <wp:inline distT="0" distB="0" distL="0" distR="0">
            <wp:extent cx="5810250" cy="3390900"/>
            <wp:effectExtent l="19050" t="0" r="19050" b="0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2B78" w:rsidRDefault="00C02B78" w:rsidP="00C02B78">
      <w:pPr>
        <w:pStyle w:val="Default"/>
        <w:rPr>
          <w:sz w:val="28"/>
          <w:szCs w:val="28"/>
        </w:rPr>
      </w:pPr>
    </w:p>
    <w:p w:rsidR="00C02B78" w:rsidRPr="00FF69CC" w:rsidRDefault="00C02B78" w:rsidP="00C02B78">
      <w:pPr>
        <w:pStyle w:val="Default"/>
      </w:pPr>
    </w:p>
    <w:p w:rsidR="00FF69CC" w:rsidRPr="00CF3320" w:rsidRDefault="00624E83" w:rsidP="00CF3320">
      <w:pPr>
        <w:pStyle w:val="a9"/>
      </w:pPr>
      <w:r w:rsidRPr="00CF3320">
        <w:t>Результаты ЕГЭ по показателю «доля выпускников с высоким уровнем»</w:t>
      </w:r>
      <w:r w:rsidR="00631693" w:rsidRPr="00CF3320">
        <w:t xml:space="preserve"> </w:t>
      </w:r>
      <w:r w:rsidRPr="00CF3320">
        <w:t xml:space="preserve">в динамике </w:t>
      </w:r>
      <w:r w:rsidR="001733FA" w:rsidRPr="00CF3320">
        <w:t>(</w:t>
      </w:r>
      <w:r w:rsidRPr="00CF3320">
        <w:t xml:space="preserve">последние </w:t>
      </w:r>
      <w:r w:rsidR="001733FA" w:rsidRPr="00CF3320">
        <w:t>2</w:t>
      </w:r>
      <w:r w:rsidRPr="00CF3320">
        <w:t xml:space="preserve"> года)</w:t>
      </w:r>
    </w:p>
    <w:p w:rsidR="000E4496" w:rsidRPr="000E4496" w:rsidRDefault="000E4496" w:rsidP="00CF3320">
      <w:pPr>
        <w:pStyle w:val="a9"/>
      </w:pPr>
    </w:p>
    <w:p w:rsidR="00A10CB9" w:rsidRPr="000E4496" w:rsidRDefault="00C76F9B" w:rsidP="00CF3320">
      <w:pPr>
        <w:pStyle w:val="a9"/>
        <w:rPr>
          <w:w w:val="80"/>
        </w:rPr>
      </w:pPr>
      <w:r w:rsidRPr="000E4496">
        <w:rPr>
          <w:w w:val="80"/>
        </w:rPr>
        <w:lastRenderedPageBreak/>
        <w:t xml:space="preserve"> </w:t>
      </w:r>
      <w:r w:rsidR="00480CC3" w:rsidRPr="000E4496">
        <w:rPr>
          <w:w w:val="80"/>
        </w:rPr>
        <w:t xml:space="preserve"> </w:t>
      </w:r>
      <w:r w:rsidR="00480CC3" w:rsidRPr="000E4496">
        <w:rPr>
          <w:rFonts w:eastAsia="Times New Roman"/>
          <w:spacing w:val="-6"/>
          <w:w w:val="80"/>
        </w:rPr>
        <w:t xml:space="preserve">  </w:t>
      </w:r>
      <w:r w:rsidRPr="000E4496">
        <w:t xml:space="preserve">В  сравнении с </w:t>
      </w:r>
      <w:r w:rsidR="000E4496" w:rsidRPr="000E4496">
        <w:t>2019-</w:t>
      </w:r>
      <w:r w:rsidRPr="000E4496">
        <w:t>20</w:t>
      </w:r>
      <w:r w:rsidR="00583DBB" w:rsidRPr="000E4496">
        <w:t>20</w:t>
      </w:r>
      <w:r w:rsidR="000E4496" w:rsidRPr="000E4496">
        <w:t xml:space="preserve"> учебным </w:t>
      </w:r>
      <w:r w:rsidRPr="000E4496">
        <w:t>годом выросла  доля участников ЕГЭ, показавших высокие результаты</w:t>
      </w:r>
      <w:r w:rsidR="00885F7D" w:rsidRPr="000E4496">
        <w:t xml:space="preserve"> по </w:t>
      </w:r>
      <w:r w:rsidR="00583DBB" w:rsidRPr="000E4496">
        <w:t>3</w:t>
      </w:r>
      <w:r w:rsidR="00885F7D" w:rsidRPr="000E4496">
        <w:t xml:space="preserve"> предметам:</w:t>
      </w:r>
      <w:r w:rsidR="008E6DCA" w:rsidRPr="000E4496">
        <w:t xml:space="preserve"> </w:t>
      </w:r>
      <w:r w:rsidR="00583DBB" w:rsidRPr="000E4496">
        <w:t>русский язык,</w:t>
      </w:r>
      <w:r w:rsidRPr="000E4496">
        <w:t xml:space="preserve"> </w:t>
      </w:r>
      <w:r w:rsidR="00284D8A" w:rsidRPr="000E4496">
        <w:t>история</w:t>
      </w:r>
      <w:r w:rsidR="00583DBB" w:rsidRPr="000E4496">
        <w:t xml:space="preserve"> и литература, чуть ниже показатель по обществознанию</w:t>
      </w:r>
      <w:r w:rsidR="00F7288B" w:rsidRPr="000E4496">
        <w:t>. Увеличилась доля по русскому языку почти в 4 раза по сравнению с прошлым годом.</w:t>
      </w:r>
      <w:r w:rsidR="00D00E6B" w:rsidRPr="000E4496">
        <w:t xml:space="preserve"> </w:t>
      </w:r>
      <w:r w:rsidR="00284D8A" w:rsidRPr="000E4496">
        <w:t>О</w:t>
      </w:r>
      <w:r w:rsidRPr="000E4496">
        <w:t>трицательная динамика по этому показателю у участников ЕГЭ по</w:t>
      </w:r>
      <w:r w:rsidR="00480CC3" w:rsidRPr="000E4496">
        <w:t xml:space="preserve"> </w:t>
      </w:r>
      <w:r w:rsidRPr="000E4496">
        <w:t xml:space="preserve"> </w:t>
      </w:r>
      <w:r w:rsidR="00480CC3" w:rsidRPr="000E4496">
        <w:t>остальным предметам</w:t>
      </w:r>
      <w:r w:rsidR="00633D6A" w:rsidRPr="000E4496">
        <w:t xml:space="preserve"> </w:t>
      </w:r>
      <w:r w:rsidR="001A7383" w:rsidRPr="000E4496">
        <w:t>(</w:t>
      </w:r>
      <w:proofErr w:type="gramStart"/>
      <w:r w:rsidR="001A7383" w:rsidRPr="000E4496">
        <w:t>см</w:t>
      </w:r>
      <w:proofErr w:type="gramEnd"/>
      <w:r w:rsidR="001A7383" w:rsidRPr="000E4496">
        <w:t>. график ниже)</w:t>
      </w:r>
      <w:r w:rsidR="00480CC3" w:rsidRPr="000E4496">
        <w:t>.</w:t>
      </w:r>
      <w:r w:rsidR="00A10CB9" w:rsidRPr="000E4496">
        <w:t xml:space="preserve"> </w:t>
      </w:r>
    </w:p>
    <w:p w:rsidR="00F264E8" w:rsidRPr="009F0C3E" w:rsidRDefault="00F264E8" w:rsidP="00995060">
      <w:pPr>
        <w:jc w:val="both"/>
        <w:rPr>
          <w:sz w:val="28"/>
          <w:szCs w:val="28"/>
        </w:rPr>
      </w:pPr>
    </w:p>
    <w:p w:rsidR="003D1A24" w:rsidRDefault="00AB35C1" w:rsidP="00CF3320">
      <w:pPr>
        <w:pStyle w:val="a9"/>
      </w:pPr>
      <w:r w:rsidRPr="00AB35C1">
        <w:rPr>
          <w:noProof/>
        </w:rPr>
        <w:drawing>
          <wp:inline distT="0" distB="0" distL="0" distR="0">
            <wp:extent cx="6192520" cy="3708000"/>
            <wp:effectExtent l="19050" t="0" r="17780" b="675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1A24" w:rsidRDefault="003D1A24" w:rsidP="00FA7338">
      <w:pPr>
        <w:tabs>
          <w:tab w:val="left" w:pos="1275"/>
        </w:tabs>
      </w:pPr>
    </w:p>
    <w:p w:rsidR="00427A6D" w:rsidRPr="00C2655B" w:rsidRDefault="00460EFD" w:rsidP="000E44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7A6D" w:rsidRPr="00C2655B">
        <w:rPr>
          <w:sz w:val="28"/>
          <w:szCs w:val="28"/>
        </w:rPr>
        <w:t>По результатам экзаменов</w:t>
      </w:r>
      <w:r w:rsidR="000E4496">
        <w:rPr>
          <w:sz w:val="28"/>
          <w:szCs w:val="28"/>
        </w:rPr>
        <w:t xml:space="preserve"> 2020-</w:t>
      </w:r>
      <w:r w:rsidR="00427A6D" w:rsidRPr="00C2655B">
        <w:rPr>
          <w:sz w:val="28"/>
          <w:szCs w:val="28"/>
        </w:rPr>
        <w:t xml:space="preserve"> 2021 </w:t>
      </w:r>
      <w:r w:rsidR="000E4496">
        <w:rPr>
          <w:sz w:val="28"/>
          <w:szCs w:val="28"/>
        </w:rPr>
        <w:t xml:space="preserve"> учебного </w:t>
      </w:r>
      <w:r w:rsidR="00427A6D" w:rsidRPr="00C2655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427A6D" w:rsidRPr="00C2655B">
        <w:rPr>
          <w:sz w:val="28"/>
          <w:szCs w:val="28"/>
        </w:rPr>
        <w:t xml:space="preserve"> 9участников ЕГЭ (10,7 % от общего количества выпускников текущего года) получили тестовый балл в интервале от 81-100 баллов,  в </w:t>
      </w:r>
      <w:r w:rsidR="000E4496">
        <w:rPr>
          <w:sz w:val="28"/>
          <w:szCs w:val="28"/>
        </w:rPr>
        <w:t>сравнении с прошлым годом</w:t>
      </w:r>
      <w:r w:rsidR="00427A6D" w:rsidRPr="00C2655B">
        <w:rPr>
          <w:sz w:val="28"/>
          <w:szCs w:val="28"/>
        </w:rPr>
        <w:t xml:space="preserve">  было  5  </w:t>
      </w:r>
      <w:proofErr w:type="spellStart"/>
      <w:r w:rsidR="00427A6D" w:rsidRPr="00C2655B">
        <w:rPr>
          <w:sz w:val="28"/>
          <w:szCs w:val="28"/>
        </w:rPr>
        <w:t>высокобалльных</w:t>
      </w:r>
      <w:proofErr w:type="spellEnd"/>
      <w:r w:rsidR="00427A6D" w:rsidRPr="00C2655B">
        <w:rPr>
          <w:sz w:val="28"/>
          <w:szCs w:val="28"/>
        </w:rPr>
        <w:t xml:space="preserve"> результатов  (4,76% от общего количества выпускников). </w:t>
      </w:r>
    </w:p>
    <w:p w:rsidR="00427A6D" w:rsidRPr="00427A6D" w:rsidRDefault="00427A6D" w:rsidP="00427A6D">
      <w:pPr>
        <w:jc w:val="both"/>
        <w:rPr>
          <w:b/>
          <w:sz w:val="28"/>
          <w:szCs w:val="28"/>
        </w:rPr>
      </w:pPr>
      <w:r w:rsidRPr="00427A6D">
        <w:rPr>
          <w:b/>
          <w:sz w:val="28"/>
          <w:szCs w:val="28"/>
        </w:rPr>
        <w:t>Наибольшее количество высоких результатов у выпускников</w:t>
      </w:r>
    </w:p>
    <w:p w:rsidR="00427A6D" w:rsidRPr="00427A6D" w:rsidRDefault="00427A6D" w:rsidP="00427A6D">
      <w:pPr>
        <w:jc w:val="both"/>
        <w:rPr>
          <w:b/>
          <w:sz w:val="28"/>
          <w:szCs w:val="28"/>
        </w:rPr>
      </w:pPr>
      <w:r w:rsidRPr="00427A6D">
        <w:rPr>
          <w:b/>
          <w:sz w:val="28"/>
          <w:szCs w:val="28"/>
        </w:rPr>
        <w:t>- МКОУ Туринская средняя школа-интернат,</w:t>
      </w:r>
    </w:p>
    <w:p w:rsidR="00163F1C" w:rsidRPr="000E4496" w:rsidRDefault="00427A6D" w:rsidP="000E4496">
      <w:pPr>
        <w:jc w:val="both"/>
        <w:rPr>
          <w:b/>
          <w:sz w:val="28"/>
          <w:szCs w:val="28"/>
        </w:rPr>
      </w:pPr>
      <w:r w:rsidRPr="00427A6D">
        <w:rPr>
          <w:b/>
          <w:sz w:val="28"/>
          <w:szCs w:val="28"/>
        </w:rPr>
        <w:t>-  МБОУ Байкитская средняя школа.</w:t>
      </w:r>
    </w:p>
    <w:p w:rsidR="00427A6D" w:rsidRPr="00487ED2" w:rsidRDefault="00427A6D" w:rsidP="00427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60EB6">
        <w:rPr>
          <w:b/>
          <w:sz w:val="28"/>
          <w:szCs w:val="28"/>
        </w:rPr>
        <w:t xml:space="preserve"> выпускников </w:t>
      </w:r>
      <w:r>
        <w:rPr>
          <w:b/>
          <w:sz w:val="28"/>
          <w:szCs w:val="28"/>
        </w:rPr>
        <w:t xml:space="preserve">4-х </w:t>
      </w:r>
      <w:r w:rsidRPr="00460EB6">
        <w:rPr>
          <w:b/>
          <w:sz w:val="28"/>
          <w:szCs w:val="28"/>
        </w:rPr>
        <w:t>школ</w:t>
      </w:r>
      <w:r>
        <w:rPr>
          <w:b/>
          <w:sz w:val="28"/>
          <w:szCs w:val="28"/>
        </w:rPr>
        <w:t xml:space="preserve"> района </w:t>
      </w:r>
      <w:r w:rsidRPr="00460EB6">
        <w:rPr>
          <w:b/>
          <w:sz w:val="28"/>
          <w:szCs w:val="28"/>
        </w:rPr>
        <w:t xml:space="preserve"> показали высокий уровень подготовки по</w:t>
      </w:r>
      <w:r>
        <w:rPr>
          <w:b/>
          <w:sz w:val="28"/>
          <w:szCs w:val="28"/>
        </w:rPr>
        <w:t xml:space="preserve"> ряду общеобразовательных предметов:</w:t>
      </w:r>
    </w:p>
    <w:p w:rsidR="00427A6D" w:rsidRPr="00487ED2" w:rsidRDefault="00427A6D" w:rsidP="00427A6D">
      <w:pPr>
        <w:jc w:val="both"/>
        <w:rPr>
          <w:b/>
          <w:color w:val="FF0000"/>
          <w:sz w:val="28"/>
          <w:szCs w:val="28"/>
          <w:u w:val="single"/>
        </w:rPr>
      </w:pPr>
      <w:r w:rsidRPr="00487ED2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Русский язык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 w:rsidRPr="004420D9">
        <w:rPr>
          <w:b/>
          <w:color w:val="0070C0"/>
          <w:sz w:val="28"/>
          <w:szCs w:val="28"/>
        </w:rPr>
        <w:t xml:space="preserve">- </w:t>
      </w:r>
      <w:r>
        <w:rPr>
          <w:b/>
          <w:color w:val="0070C0"/>
          <w:sz w:val="28"/>
          <w:szCs w:val="28"/>
        </w:rPr>
        <w:t>Бети Яна Вадимовна</w:t>
      </w:r>
      <w:r w:rsidRPr="004420D9">
        <w:rPr>
          <w:b/>
          <w:color w:val="0070C0"/>
          <w:sz w:val="28"/>
          <w:szCs w:val="28"/>
        </w:rPr>
        <w:t xml:space="preserve">  - </w:t>
      </w:r>
      <w:r>
        <w:rPr>
          <w:b/>
          <w:color w:val="0070C0"/>
          <w:sz w:val="28"/>
          <w:szCs w:val="28"/>
        </w:rPr>
        <w:t>100</w:t>
      </w:r>
      <w:r w:rsidRPr="004420D9">
        <w:rPr>
          <w:b/>
          <w:color w:val="0070C0"/>
          <w:sz w:val="28"/>
          <w:szCs w:val="28"/>
        </w:rPr>
        <w:t xml:space="preserve"> баллов (МКОУ </w:t>
      </w:r>
      <w:r>
        <w:rPr>
          <w:b/>
          <w:color w:val="0070C0"/>
          <w:sz w:val="28"/>
          <w:szCs w:val="28"/>
        </w:rPr>
        <w:t>Туринская</w:t>
      </w:r>
      <w:r w:rsidRPr="004420D9">
        <w:rPr>
          <w:b/>
          <w:color w:val="0070C0"/>
          <w:sz w:val="28"/>
          <w:szCs w:val="28"/>
        </w:rPr>
        <w:t xml:space="preserve"> СШ</w:t>
      </w:r>
      <w:r>
        <w:rPr>
          <w:b/>
          <w:color w:val="0070C0"/>
          <w:sz w:val="28"/>
          <w:szCs w:val="28"/>
        </w:rPr>
        <w:t>-И</w:t>
      </w:r>
      <w:r w:rsidRPr="004420D9">
        <w:rPr>
          <w:b/>
          <w:color w:val="0070C0"/>
          <w:sz w:val="28"/>
          <w:szCs w:val="28"/>
        </w:rPr>
        <w:t>)</w:t>
      </w:r>
      <w:r>
        <w:rPr>
          <w:b/>
          <w:color w:val="0070C0"/>
          <w:sz w:val="28"/>
          <w:szCs w:val="28"/>
        </w:rPr>
        <w:t>;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</w:t>
      </w:r>
      <w:proofErr w:type="spellStart"/>
      <w:r>
        <w:rPr>
          <w:b/>
          <w:color w:val="0070C0"/>
          <w:sz w:val="28"/>
          <w:szCs w:val="28"/>
        </w:rPr>
        <w:t>Мадиева</w:t>
      </w:r>
      <w:proofErr w:type="spellEnd"/>
      <w:r>
        <w:rPr>
          <w:b/>
          <w:color w:val="0070C0"/>
          <w:sz w:val="28"/>
          <w:szCs w:val="28"/>
        </w:rPr>
        <w:t xml:space="preserve"> Ангелина Михайловна – 92балла (МБОУ Туринская СШ);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</w:t>
      </w:r>
      <w:proofErr w:type="spellStart"/>
      <w:r>
        <w:rPr>
          <w:b/>
          <w:color w:val="0070C0"/>
          <w:sz w:val="28"/>
          <w:szCs w:val="28"/>
        </w:rPr>
        <w:t>Будко</w:t>
      </w:r>
      <w:proofErr w:type="spellEnd"/>
      <w:r>
        <w:rPr>
          <w:b/>
          <w:color w:val="0070C0"/>
          <w:sz w:val="28"/>
          <w:szCs w:val="28"/>
        </w:rPr>
        <w:t xml:space="preserve"> Ксения Сергеевна – 90 баллов (МБОУ Байкитская СШ);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Панкратова Ангелина Сергеевна - 88 балов (МКОУ Туринская СШ-И);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 Ботулу Артем Владимирович – 86 баллов (МКОУ Туринская СШ-И);</w:t>
      </w:r>
    </w:p>
    <w:p w:rsidR="00427A6D" w:rsidRPr="004420D9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 </w:t>
      </w:r>
      <w:proofErr w:type="spellStart"/>
      <w:r>
        <w:rPr>
          <w:b/>
          <w:color w:val="0070C0"/>
          <w:sz w:val="28"/>
          <w:szCs w:val="28"/>
        </w:rPr>
        <w:t>Огольцова</w:t>
      </w:r>
      <w:proofErr w:type="spellEnd"/>
      <w:r>
        <w:rPr>
          <w:b/>
          <w:color w:val="0070C0"/>
          <w:sz w:val="28"/>
          <w:szCs w:val="28"/>
        </w:rPr>
        <w:t xml:space="preserve"> Полина Игоревна – 82 балла (МКОУ Туринская СШ-И).</w:t>
      </w:r>
    </w:p>
    <w:p w:rsidR="00427A6D" w:rsidRDefault="00427A6D" w:rsidP="00427A6D">
      <w:pPr>
        <w:jc w:val="both"/>
        <w:rPr>
          <w:b/>
          <w:color w:val="FF0000"/>
          <w:sz w:val="28"/>
          <w:szCs w:val="28"/>
          <w:u w:val="single"/>
        </w:rPr>
      </w:pPr>
      <w:r w:rsidRPr="00487ED2">
        <w:rPr>
          <w:b/>
          <w:color w:val="FF0000"/>
          <w:sz w:val="28"/>
          <w:szCs w:val="28"/>
          <w:u w:val="single"/>
        </w:rPr>
        <w:t>Обществознание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 </w:t>
      </w:r>
      <w:proofErr w:type="spellStart"/>
      <w:r>
        <w:rPr>
          <w:b/>
          <w:color w:val="0070C0"/>
          <w:sz w:val="28"/>
          <w:szCs w:val="28"/>
        </w:rPr>
        <w:t>Огольцова</w:t>
      </w:r>
      <w:proofErr w:type="spellEnd"/>
      <w:r>
        <w:rPr>
          <w:b/>
          <w:color w:val="0070C0"/>
          <w:sz w:val="28"/>
          <w:szCs w:val="28"/>
        </w:rPr>
        <w:t xml:space="preserve"> Полина Игоревна – 85 баллов (МКОУ Туринская СШ-И).</w:t>
      </w:r>
    </w:p>
    <w:p w:rsidR="00427A6D" w:rsidRPr="00487ED2" w:rsidRDefault="00427A6D" w:rsidP="00427A6D">
      <w:pPr>
        <w:jc w:val="both"/>
        <w:rPr>
          <w:color w:val="FF0000"/>
          <w:sz w:val="28"/>
          <w:szCs w:val="28"/>
          <w:u w:val="single"/>
        </w:rPr>
      </w:pPr>
      <w:r w:rsidRPr="00487ED2">
        <w:rPr>
          <w:b/>
          <w:color w:val="FF0000"/>
          <w:sz w:val="28"/>
          <w:szCs w:val="28"/>
          <w:u w:val="single"/>
        </w:rPr>
        <w:t>История</w:t>
      </w:r>
      <w:r w:rsidRPr="00487ED2">
        <w:rPr>
          <w:color w:val="FF0000"/>
          <w:sz w:val="28"/>
          <w:szCs w:val="28"/>
          <w:u w:val="single"/>
        </w:rPr>
        <w:t xml:space="preserve">      </w:t>
      </w:r>
    </w:p>
    <w:p w:rsidR="00427A6D" w:rsidRDefault="00427A6D" w:rsidP="00427A6D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- </w:t>
      </w:r>
      <w:proofErr w:type="spellStart"/>
      <w:r>
        <w:rPr>
          <w:b/>
          <w:color w:val="0070C0"/>
          <w:sz w:val="28"/>
          <w:szCs w:val="28"/>
        </w:rPr>
        <w:t>Будко</w:t>
      </w:r>
      <w:proofErr w:type="spellEnd"/>
      <w:r>
        <w:rPr>
          <w:b/>
          <w:color w:val="0070C0"/>
          <w:sz w:val="28"/>
          <w:szCs w:val="28"/>
        </w:rPr>
        <w:t xml:space="preserve"> Ксения Сергеевна – 90 баллов (МБОУ Байкитская СШ).</w:t>
      </w:r>
    </w:p>
    <w:p w:rsidR="00427A6D" w:rsidRPr="00FF69CC" w:rsidRDefault="00427A6D" w:rsidP="00427A6D">
      <w:pPr>
        <w:jc w:val="both"/>
        <w:rPr>
          <w:b/>
          <w:color w:val="FF0000"/>
          <w:sz w:val="28"/>
          <w:szCs w:val="28"/>
          <w:u w:val="single"/>
        </w:rPr>
      </w:pPr>
      <w:r w:rsidRPr="00FF69CC">
        <w:rPr>
          <w:b/>
          <w:color w:val="FF0000"/>
          <w:sz w:val="28"/>
          <w:szCs w:val="28"/>
          <w:u w:val="single"/>
        </w:rPr>
        <w:t>Литература</w:t>
      </w:r>
    </w:p>
    <w:p w:rsidR="00427A6D" w:rsidRPr="00CF3320" w:rsidRDefault="00427A6D" w:rsidP="00CF3320">
      <w:pPr>
        <w:pStyle w:val="a9"/>
      </w:pPr>
      <w:r w:rsidRPr="00CF3320">
        <w:t xml:space="preserve"> - Бети Яна Вадимовна – 84балла (МКОУ Туринская СШ-И).</w:t>
      </w:r>
    </w:p>
    <w:p w:rsidR="00427A6D" w:rsidRPr="00FF69CC" w:rsidRDefault="00427A6D" w:rsidP="00CF3320">
      <w:pPr>
        <w:pStyle w:val="a9"/>
      </w:pPr>
    </w:p>
    <w:p w:rsidR="00FA7338" w:rsidRPr="002D0C44" w:rsidRDefault="002D0C44" w:rsidP="00FA7338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755E2" w:rsidRPr="002D0C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2D0C44">
        <w:rPr>
          <w:b/>
          <w:sz w:val="28"/>
          <w:szCs w:val="28"/>
        </w:rPr>
        <w:t>2020-</w:t>
      </w:r>
      <w:r w:rsidR="00F755E2" w:rsidRPr="002D0C44">
        <w:rPr>
          <w:b/>
          <w:sz w:val="28"/>
          <w:szCs w:val="28"/>
        </w:rPr>
        <w:t>20</w:t>
      </w:r>
      <w:r w:rsidR="000A7838" w:rsidRPr="002D0C44">
        <w:rPr>
          <w:b/>
          <w:sz w:val="28"/>
          <w:szCs w:val="28"/>
        </w:rPr>
        <w:t>21</w:t>
      </w:r>
      <w:r w:rsidRPr="002D0C44">
        <w:rPr>
          <w:b/>
          <w:sz w:val="28"/>
          <w:szCs w:val="28"/>
        </w:rPr>
        <w:t>учебным году</w:t>
      </w:r>
      <w:r w:rsidR="00F755E2" w:rsidRPr="002D0C44">
        <w:rPr>
          <w:b/>
          <w:sz w:val="28"/>
          <w:szCs w:val="28"/>
        </w:rPr>
        <w:t xml:space="preserve"> без неудовлетворительных результатов сдали экзамены</w:t>
      </w:r>
      <w:r w:rsidR="00226C02">
        <w:rPr>
          <w:b/>
          <w:sz w:val="28"/>
          <w:szCs w:val="28"/>
        </w:rPr>
        <w:t xml:space="preserve"> по выбору </w:t>
      </w:r>
      <w:r w:rsidR="00F755E2" w:rsidRPr="002D0C44">
        <w:rPr>
          <w:b/>
          <w:sz w:val="28"/>
          <w:szCs w:val="28"/>
        </w:rPr>
        <w:t xml:space="preserve"> выпускники </w:t>
      </w:r>
      <w:r w:rsidR="000A7838" w:rsidRPr="002D0C44">
        <w:rPr>
          <w:b/>
          <w:sz w:val="28"/>
          <w:szCs w:val="28"/>
        </w:rPr>
        <w:t xml:space="preserve"> 3-х школ</w:t>
      </w:r>
      <w:proofErr w:type="gramStart"/>
      <w:r w:rsidR="00F755E2" w:rsidRPr="002D0C44">
        <w:rPr>
          <w:b/>
          <w:sz w:val="28"/>
          <w:szCs w:val="28"/>
        </w:rPr>
        <w:t xml:space="preserve"> </w:t>
      </w:r>
      <w:r w:rsidR="000A7838" w:rsidRPr="002D0C44">
        <w:rPr>
          <w:b/>
          <w:sz w:val="28"/>
          <w:szCs w:val="28"/>
        </w:rPr>
        <w:t>:</w:t>
      </w:r>
      <w:proofErr w:type="gramEnd"/>
    </w:p>
    <w:p w:rsidR="000A7838" w:rsidRDefault="000A7838" w:rsidP="00FA73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-МКОУ </w:t>
      </w:r>
      <w:proofErr w:type="spellStart"/>
      <w:r>
        <w:rPr>
          <w:sz w:val="28"/>
          <w:szCs w:val="28"/>
        </w:rPr>
        <w:t>Тутончанская</w:t>
      </w:r>
      <w:proofErr w:type="spellEnd"/>
      <w:r>
        <w:rPr>
          <w:sz w:val="28"/>
          <w:szCs w:val="28"/>
        </w:rPr>
        <w:t xml:space="preserve"> СШ,</w:t>
      </w:r>
    </w:p>
    <w:p w:rsidR="000A7838" w:rsidRDefault="000A7838" w:rsidP="00FA733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-МБОУ </w:t>
      </w:r>
      <w:proofErr w:type="spellStart"/>
      <w:r>
        <w:rPr>
          <w:sz w:val="28"/>
          <w:szCs w:val="28"/>
        </w:rPr>
        <w:t>Ванаврская</w:t>
      </w:r>
      <w:proofErr w:type="spellEnd"/>
      <w:r>
        <w:rPr>
          <w:sz w:val="28"/>
          <w:szCs w:val="28"/>
        </w:rPr>
        <w:t xml:space="preserve"> СШ,</w:t>
      </w:r>
    </w:p>
    <w:p w:rsidR="00427A6D" w:rsidRDefault="000A7838" w:rsidP="00FA7338">
      <w:pPr>
        <w:tabs>
          <w:tab w:val="left" w:pos="1275"/>
        </w:tabs>
      </w:pPr>
      <w:r>
        <w:rPr>
          <w:sz w:val="28"/>
          <w:szCs w:val="28"/>
        </w:rPr>
        <w:t>-МБОУ Байкитская СШ.</w:t>
      </w:r>
    </w:p>
    <w:p w:rsidR="00FA7338" w:rsidRPr="00226C02" w:rsidRDefault="00D205CE" w:rsidP="00226C02">
      <w:pPr>
        <w:ind w:firstLine="567"/>
        <w:jc w:val="both"/>
        <w:rPr>
          <w:sz w:val="28"/>
          <w:szCs w:val="28"/>
        </w:rPr>
      </w:pPr>
      <w:r w:rsidRPr="002D0C44">
        <w:rPr>
          <w:sz w:val="28"/>
          <w:szCs w:val="28"/>
        </w:rPr>
        <w:t xml:space="preserve">В </w:t>
      </w:r>
      <w:r w:rsidR="002D0C44" w:rsidRPr="002D0C44">
        <w:rPr>
          <w:sz w:val="28"/>
          <w:szCs w:val="28"/>
        </w:rPr>
        <w:t xml:space="preserve">текущем </w:t>
      </w:r>
      <w:r w:rsidRPr="002D0C44">
        <w:rPr>
          <w:sz w:val="28"/>
          <w:szCs w:val="28"/>
        </w:rPr>
        <w:t xml:space="preserve"> году наиболее популярным предметом по выбору остается обществознание, математика профильная и биология, которые по популярности обошли физику, химию, информатику и ИКТ, литературу и историю. Замыкают список  английский язык, география.</w:t>
      </w:r>
    </w:p>
    <w:p w:rsidR="00796B0B" w:rsidRPr="002D0C44" w:rsidRDefault="00796B0B" w:rsidP="002D0C44">
      <w:pPr>
        <w:jc w:val="center"/>
        <w:rPr>
          <w:b/>
          <w:sz w:val="28"/>
          <w:szCs w:val="28"/>
          <w:u w:val="single"/>
        </w:rPr>
      </w:pPr>
      <w:r w:rsidRPr="00163F1C">
        <w:rPr>
          <w:b/>
          <w:sz w:val="28"/>
          <w:szCs w:val="28"/>
          <w:u w:val="single"/>
        </w:rPr>
        <w:t>3.</w:t>
      </w:r>
      <w:r w:rsidR="002D0C44">
        <w:rPr>
          <w:b/>
          <w:sz w:val="28"/>
          <w:szCs w:val="28"/>
          <w:u w:val="single"/>
        </w:rPr>
        <w:t>1</w:t>
      </w:r>
      <w:r w:rsidRPr="00163F1C">
        <w:rPr>
          <w:b/>
          <w:sz w:val="28"/>
          <w:szCs w:val="28"/>
          <w:u w:val="single"/>
        </w:rPr>
        <w:t xml:space="preserve">.Сведения о результатах ЕГЭ по предметам  и </w:t>
      </w:r>
      <w:r w:rsidRPr="002D0C44">
        <w:rPr>
          <w:b/>
          <w:sz w:val="28"/>
          <w:szCs w:val="28"/>
          <w:u w:val="single"/>
        </w:rPr>
        <w:t xml:space="preserve">в </w:t>
      </w:r>
      <w:r w:rsidR="002D0C44" w:rsidRPr="002D0C44">
        <w:rPr>
          <w:b/>
          <w:sz w:val="28"/>
          <w:szCs w:val="28"/>
          <w:u w:val="single"/>
        </w:rPr>
        <w:t>2020-</w:t>
      </w:r>
      <w:r w:rsidRPr="002D0C44">
        <w:rPr>
          <w:b/>
          <w:sz w:val="28"/>
          <w:szCs w:val="28"/>
          <w:u w:val="single"/>
        </w:rPr>
        <w:t xml:space="preserve">2021 </w:t>
      </w:r>
      <w:r w:rsidR="002D0C44" w:rsidRPr="002D0C44">
        <w:rPr>
          <w:b/>
          <w:sz w:val="28"/>
          <w:szCs w:val="28"/>
          <w:u w:val="single"/>
        </w:rPr>
        <w:t xml:space="preserve">учебном </w:t>
      </w:r>
      <w:r w:rsidR="00B54881" w:rsidRPr="002D0C44">
        <w:rPr>
          <w:b/>
          <w:sz w:val="28"/>
          <w:szCs w:val="28"/>
          <w:u w:val="single"/>
        </w:rPr>
        <w:t>г</w:t>
      </w:r>
      <w:r w:rsidRPr="002D0C44">
        <w:rPr>
          <w:b/>
          <w:sz w:val="28"/>
          <w:szCs w:val="28"/>
          <w:u w:val="single"/>
        </w:rPr>
        <w:t>оду</w:t>
      </w:r>
    </w:p>
    <w:p w:rsidR="00B54881" w:rsidRDefault="00B54881" w:rsidP="00B54881">
      <w:pPr>
        <w:rPr>
          <w:b/>
          <w:sz w:val="28"/>
          <w:szCs w:val="28"/>
        </w:rPr>
      </w:pPr>
    </w:p>
    <w:p w:rsidR="00B54881" w:rsidRPr="003F69BE" w:rsidRDefault="00B54881" w:rsidP="003F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881">
        <w:rPr>
          <w:sz w:val="28"/>
          <w:szCs w:val="28"/>
        </w:rPr>
        <w:t>Анализ результатов ЕГЭ по предметам по выбору показал, что выпускники текущего года подошли осознанно к выбору необходимых предметов для сдачи и поступления в ВУЗ. Стопроцентный уровень освоения основных общеобразовательных программ среднего общего образования в 20</w:t>
      </w:r>
      <w:r>
        <w:rPr>
          <w:sz w:val="28"/>
          <w:szCs w:val="28"/>
        </w:rPr>
        <w:t>21</w:t>
      </w:r>
      <w:r w:rsidRPr="00B54881">
        <w:rPr>
          <w:sz w:val="28"/>
          <w:szCs w:val="28"/>
        </w:rPr>
        <w:t xml:space="preserve"> году показали выпускники по русскому языку,</w:t>
      </w:r>
      <w:r>
        <w:rPr>
          <w:sz w:val="28"/>
          <w:szCs w:val="28"/>
        </w:rPr>
        <w:t xml:space="preserve"> химии, истории,</w:t>
      </w:r>
      <w:r w:rsidRPr="00B54881">
        <w:rPr>
          <w:sz w:val="28"/>
          <w:szCs w:val="28"/>
        </w:rPr>
        <w:t xml:space="preserve"> географии, литературе, </w:t>
      </w:r>
      <w:r>
        <w:rPr>
          <w:sz w:val="28"/>
          <w:szCs w:val="28"/>
        </w:rPr>
        <w:t>английскому</w:t>
      </w:r>
      <w:r w:rsidRPr="00B54881">
        <w:rPr>
          <w:sz w:val="28"/>
          <w:szCs w:val="28"/>
        </w:rPr>
        <w:t xml:space="preserve"> языку</w:t>
      </w:r>
      <w:r>
        <w:rPr>
          <w:sz w:val="28"/>
          <w:szCs w:val="28"/>
        </w:rPr>
        <w:t xml:space="preserve">. </w:t>
      </w:r>
      <w:r w:rsidRPr="00B54881">
        <w:rPr>
          <w:sz w:val="28"/>
          <w:szCs w:val="28"/>
        </w:rPr>
        <w:t xml:space="preserve"> Только по 5 предметам по выбору были выпускники не прошедшие минимальный поро</w:t>
      </w:r>
      <w:proofErr w:type="gramStart"/>
      <w:r w:rsidRPr="00B54881">
        <w:rPr>
          <w:sz w:val="28"/>
          <w:szCs w:val="28"/>
        </w:rPr>
        <w:t>г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см.таблицу)</w:t>
      </w:r>
      <w:r w:rsidRPr="00B54881">
        <w:rPr>
          <w:sz w:val="28"/>
          <w:szCs w:val="28"/>
        </w:rPr>
        <w:t>.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1"/>
        <w:gridCol w:w="2558"/>
        <w:gridCol w:w="3402"/>
        <w:gridCol w:w="4252"/>
      </w:tblGrid>
      <w:tr w:rsidR="00796B0B" w:rsidTr="00796B0B">
        <w:trPr>
          <w:trHeight w:val="339"/>
        </w:trPr>
        <w:tc>
          <w:tcPr>
            <w:tcW w:w="561" w:type="dxa"/>
            <w:vMerge w:val="restart"/>
          </w:tcPr>
          <w:p w:rsidR="00796B0B" w:rsidRPr="00F44E0E" w:rsidRDefault="00796B0B" w:rsidP="002C243B">
            <w:pPr>
              <w:jc w:val="center"/>
              <w:rPr>
                <w:b/>
              </w:rPr>
            </w:pPr>
            <w:r w:rsidRPr="00F44E0E">
              <w:rPr>
                <w:b/>
              </w:rPr>
              <w:t>№</w:t>
            </w:r>
          </w:p>
          <w:p w:rsidR="00796B0B" w:rsidRPr="00F44E0E" w:rsidRDefault="00796B0B" w:rsidP="002C243B">
            <w:pPr>
              <w:jc w:val="center"/>
              <w:rPr>
                <w:b/>
              </w:rPr>
            </w:pPr>
            <w:r w:rsidRPr="00F44E0E">
              <w:rPr>
                <w:b/>
              </w:rPr>
              <w:t>п/п</w:t>
            </w:r>
          </w:p>
        </w:tc>
        <w:tc>
          <w:tcPr>
            <w:tcW w:w="2558" w:type="dxa"/>
            <w:vMerge w:val="restart"/>
          </w:tcPr>
          <w:p w:rsidR="00796B0B" w:rsidRPr="00F44E0E" w:rsidRDefault="00796B0B" w:rsidP="002C243B">
            <w:pPr>
              <w:rPr>
                <w:b/>
              </w:rPr>
            </w:pPr>
            <w:r w:rsidRPr="00F44E0E">
              <w:rPr>
                <w:b/>
              </w:rPr>
              <w:t>Учебный предмет</w:t>
            </w:r>
          </w:p>
        </w:tc>
        <w:tc>
          <w:tcPr>
            <w:tcW w:w="3402" w:type="dxa"/>
          </w:tcPr>
          <w:p w:rsidR="00796B0B" w:rsidRDefault="00796B0B" w:rsidP="002C243B">
            <w:pPr>
              <w:jc w:val="center"/>
              <w:rPr>
                <w:b/>
                <w:sz w:val="28"/>
                <w:szCs w:val="28"/>
              </w:rPr>
            </w:pPr>
            <w:r w:rsidRPr="00AB37BF">
              <w:rPr>
                <w:b/>
              </w:rPr>
              <w:t>Средний балл</w:t>
            </w:r>
          </w:p>
        </w:tc>
        <w:tc>
          <w:tcPr>
            <w:tcW w:w="4252" w:type="dxa"/>
          </w:tcPr>
          <w:p w:rsidR="00796B0B" w:rsidRDefault="00796B0B" w:rsidP="002C243B">
            <w:pPr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(чел.) / д</w:t>
            </w:r>
            <w:r w:rsidRPr="00766404">
              <w:rPr>
                <w:b/>
                <w:sz w:val="22"/>
                <w:szCs w:val="22"/>
              </w:rPr>
              <w:t>оля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r w:rsidRPr="00766404">
              <w:rPr>
                <w:b/>
                <w:sz w:val="22"/>
                <w:szCs w:val="22"/>
              </w:rPr>
              <w:t xml:space="preserve"> (%)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</w:p>
          <w:p w:rsidR="00796B0B" w:rsidRPr="00766404" w:rsidRDefault="00796B0B" w:rsidP="002C243B">
            <w:pPr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неудовлетворительных результатов</w:t>
            </w:r>
          </w:p>
        </w:tc>
      </w:tr>
      <w:tr w:rsidR="00796B0B" w:rsidTr="002548CD">
        <w:trPr>
          <w:trHeight w:val="58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796B0B" w:rsidRPr="00F44E0E" w:rsidRDefault="00796B0B" w:rsidP="002C243B">
            <w:pPr>
              <w:jc w:val="center"/>
              <w:rPr>
                <w:b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</w:tcPr>
          <w:p w:rsidR="00796B0B" w:rsidRPr="00F44E0E" w:rsidRDefault="00796B0B" w:rsidP="002C243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6B0B" w:rsidRPr="00474415" w:rsidRDefault="00796B0B" w:rsidP="002548CD">
            <w:pPr>
              <w:rPr>
                <w:b/>
                <w:sz w:val="22"/>
                <w:szCs w:val="22"/>
              </w:rPr>
            </w:pPr>
            <w:r w:rsidRPr="00474415">
              <w:rPr>
                <w:b/>
                <w:sz w:val="22"/>
                <w:szCs w:val="22"/>
              </w:rPr>
              <w:t>Выпускники</w:t>
            </w:r>
            <w:r w:rsidR="002548CD">
              <w:rPr>
                <w:b/>
                <w:sz w:val="22"/>
                <w:szCs w:val="22"/>
              </w:rPr>
              <w:t xml:space="preserve"> 2020-</w:t>
            </w:r>
            <w:r w:rsidRPr="0047441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21</w:t>
            </w:r>
            <w:r w:rsidR="002548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548CD">
              <w:rPr>
                <w:b/>
                <w:sz w:val="22"/>
                <w:szCs w:val="22"/>
              </w:rPr>
              <w:t>уч.г</w:t>
            </w:r>
            <w:proofErr w:type="spellEnd"/>
            <w:r w:rsidR="002548C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96B0B" w:rsidRPr="00F564FF" w:rsidRDefault="002548CD" w:rsidP="002C243B">
            <w:pPr>
              <w:rPr>
                <w:sz w:val="28"/>
                <w:szCs w:val="28"/>
              </w:rPr>
            </w:pPr>
            <w:r w:rsidRPr="00474415">
              <w:rPr>
                <w:b/>
                <w:sz w:val="22"/>
                <w:szCs w:val="22"/>
              </w:rPr>
              <w:t>Выпускники</w:t>
            </w:r>
            <w:r>
              <w:rPr>
                <w:b/>
                <w:sz w:val="22"/>
                <w:szCs w:val="22"/>
              </w:rPr>
              <w:t xml:space="preserve"> 2020-</w:t>
            </w:r>
            <w:r w:rsidRPr="0047441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 xml:space="preserve">21 </w:t>
            </w:r>
            <w:proofErr w:type="spellStart"/>
            <w:r>
              <w:rPr>
                <w:b/>
                <w:sz w:val="22"/>
                <w:szCs w:val="22"/>
              </w:rPr>
              <w:t>уч.г</w:t>
            </w:r>
            <w:proofErr w:type="spellEnd"/>
            <w:r>
              <w:rPr>
                <w:b/>
                <w:sz w:val="22"/>
                <w:szCs w:val="22"/>
              </w:rPr>
              <w:t xml:space="preserve">.  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1.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796B0B" w:rsidRPr="00474415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 xml:space="preserve">63,5   </w:t>
            </w:r>
          </w:p>
        </w:tc>
        <w:tc>
          <w:tcPr>
            <w:tcW w:w="4252" w:type="dxa"/>
          </w:tcPr>
          <w:p w:rsidR="00796B0B" w:rsidRPr="007441E3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 xml:space="preserve"> 0 чел. / 0 %</w:t>
            </w:r>
          </w:p>
        </w:tc>
      </w:tr>
      <w:tr w:rsidR="00796B0B" w:rsidRPr="001128AC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2.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3402" w:type="dxa"/>
          </w:tcPr>
          <w:p w:rsidR="00796B0B" w:rsidRPr="00605408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252" w:type="dxa"/>
          </w:tcPr>
          <w:p w:rsidR="00796B0B" w:rsidRPr="00605408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 xml:space="preserve">3чел./ </w:t>
            </w:r>
            <w:r w:rsidRPr="00605408">
              <w:rPr>
                <w:b/>
              </w:rPr>
              <w:t>21,87%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pPr>
              <w:ind w:left="72" w:hanging="72"/>
            </w:pPr>
            <w:r w:rsidRPr="00605408">
              <w:t>3.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796B0B" w:rsidRPr="00474415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4252" w:type="dxa"/>
          </w:tcPr>
          <w:p w:rsidR="00796B0B" w:rsidRPr="007441E3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1чел./ 20</w:t>
            </w:r>
            <w:r w:rsidRPr="007441E3">
              <w:rPr>
                <w:b/>
              </w:rPr>
              <w:t>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5.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796B0B" w:rsidRPr="00474415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52" w:type="dxa"/>
          </w:tcPr>
          <w:p w:rsidR="00796B0B" w:rsidRPr="007441E3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6.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796B0B" w:rsidRPr="004653AF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252" w:type="dxa"/>
          </w:tcPr>
          <w:p w:rsidR="00796B0B" w:rsidRPr="004653AF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3 чел./ 25</w:t>
            </w:r>
            <w:r w:rsidRPr="004653AF">
              <w:rPr>
                <w:b/>
              </w:rPr>
              <w:t>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7.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796B0B" w:rsidRPr="00605408" w:rsidRDefault="00A52318" w:rsidP="00A52318">
            <w:pPr>
              <w:jc w:val="center"/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4252" w:type="dxa"/>
          </w:tcPr>
          <w:p w:rsidR="00796B0B" w:rsidRPr="00605408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8.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796B0B" w:rsidRPr="00605408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252" w:type="dxa"/>
          </w:tcPr>
          <w:p w:rsidR="00796B0B" w:rsidRPr="00605408" w:rsidRDefault="00796B0B" w:rsidP="002C24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796B0B" w:rsidTr="00796B0B">
        <w:trPr>
          <w:trHeight w:val="338"/>
        </w:trPr>
        <w:tc>
          <w:tcPr>
            <w:tcW w:w="561" w:type="dxa"/>
          </w:tcPr>
          <w:p w:rsidR="00796B0B" w:rsidRPr="00605408" w:rsidRDefault="00796B0B" w:rsidP="002C243B">
            <w:r w:rsidRPr="00605408">
              <w:t>9.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796B0B" w:rsidRPr="00474415" w:rsidRDefault="00F324A0" w:rsidP="002C243B">
            <w:pPr>
              <w:jc w:val="center"/>
              <w:rPr>
                <w:b/>
              </w:rPr>
            </w:pPr>
            <w:r>
              <w:rPr>
                <w:b/>
              </w:rPr>
              <w:t>46,7</w:t>
            </w:r>
          </w:p>
        </w:tc>
        <w:tc>
          <w:tcPr>
            <w:tcW w:w="4252" w:type="dxa"/>
          </w:tcPr>
          <w:p w:rsidR="00796B0B" w:rsidRPr="007441E3" w:rsidRDefault="00F324A0" w:rsidP="002C243B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796B0B" w:rsidTr="00796B0B">
        <w:trPr>
          <w:trHeight w:val="414"/>
        </w:trPr>
        <w:tc>
          <w:tcPr>
            <w:tcW w:w="561" w:type="dxa"/>
          </w:tcPr>
          <w:p w:rsidR="00796B0B" w:rsidRPr="00605408" w:rsidRDefault="00796B0B" w:rsidP="002C243B">
            <w:r w:rsidRPr="00605408">
              <w:t xml:space="preserve">10.     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796B0B" w:rsidRPr="004653AF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52,9</w:t>
            </w:r>
          </w:p>
        </w:tc>
        <w:tc>
          <w:tcPr>
            <w:tcW w:w="4252" w:type="dxa"/>
          </w:tcPr>
          <w:p w:rsidR="00796B0B" w:rsidRPr="004653AF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3чел./ 9,7</w:t>
            </w:r>
            <w:r w:rsidRPr="004653AF">
              <w:rPr>
                <w:b/>
              </w:rPr>
              <w:t xml:space="preserve"> %</w:t>
            </w:r>
          </w:p>
        </w:tc>
      </w:tr>
      <w:tr w:rsidR="00796B0B" w:rsidTr="00796B0B">
        <w:trPr>
          <w:trHeight w:val="399"/>
        </w:trPr>
        <w:tc>
          <w:tcPr>
            <w:tcW w:w="561" w:type="dxa"/>
          </w:tcPr>
          <w:p w:rsidR="00796B0B" w:rsidRPr="00605408" w:rsidRDefault="00796B0B" w:rsidP="002C243B">
            <w:r w:rsidRPr="00605408">
              <w:t>10.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796B0B" w:rsidRPr="00605408" w:rsidRDefault="006448C7" w:rsidP="002C243B">
            <w:pPr>
              <w:jc w:val="center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4252" w:type="dxa"/>
          </w:tcPr>
          <w:p w:rsidR="00796B0B" w:rsidRPr="00605408" w:rsidRDefault="00796B0B" w:rsidP="002C243B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796B0B" w:rsidTr="00796B0B">
        <w:tc>
          <w:tcPr>
            <w:tcW w:w="561" w:type="dxa"/>
          </w:tcPr>
          <w:p w:rsidR="00796B0B" w:rsidRPr="00605408" w:rsidRDefault="00796B0B" w:rsidP="002C243B">
            <w:r w:rsidRPr="00605408">
              <w:t>11.</w:t>
            </w:r>
          </w:p>
        </w:tc>
        <w:tc>
          <w:tcPr>
            <w:tcW w:w="2558" w:type="dxa"/>
          </w:tcPr>
          <w:p w:rsidR="00796B0B" w:rsidRPr="00460EFD" w:rsidRDefault="00796B0B" w:rsidP="002C243B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402" w:type="dxa"/>
          </w:tcPr>
          <w:p w:rsidR="00796B0B" w:rsidRPr="00605408" w:rsidRDefault="00122EED" w:rsidP="002C243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252" w:type="dxa"/>
          </w:tcPr>
          <w:p w:rsidR="00796B0B" w:rsidRPr="00605408" w:rsidRDefault="00122EED" w:rsidP="002C243B">
            <w:pPr>
              <w:jc w:val="center"/>
              <w:rPr>
                <w:b/>
              </w:rPr>
            </w:pPr>
            <w:r>
              <w:rPr>
                <w:b/>
              </w:rPr>
              <w:t>1че./16,6%</w:t>
            </w:r>
          </w:p>
        </w:tc>
      </w:tr>
    </w:tbl>
    <w:p w:rsidR="00796B0B" w:rsidRDefault="00796B0B" w:rsidP="00796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A52792" w:rsidRPr="003F69BE" w:rsidRDefault="00B54881" w:rsidP="003F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9BE" w:rsidRPr="002D0C44">
        <w:rPr>
          <w:sz w:val="28"/>
          <w:szCs w:val="28"/>
        </w:rPr>
        <w:t>Средний балл ЕГЭ вырос по  8 предметам: русскому языку, профильной математике, истории, химии, географии, английскому языку, информатике и ИКТ  и обществознанию. Выпускники</w:t>
      </w:r>
      <w:r w:rsidR="003F69BE">
        <w:rPr>
          <w:sz w:val="28"/>
          <w:szCs w:val="28"/>
        </w:rPr>
        <w:t xml:space="preserve"> показали стабильные результаты по этим предметам (</w:t>
      </w:r>
      <w:proofErr w:type="gramStart"/>
      <w:r w:rsidR="003F69BE">
        <w:rPr>
          <w:sz w:val="28"/>
          <w:szCs w:val="28"/>
        </w:rPr>
        <w:t>см</w:t>
      </w:r>
      <w:proofErr w:type="gramEnd"/>
      <w:r w:rsidR="003F69BE">
        <w:rPr>
          <w:sz w:val="28"/>
          <w:szCs w:val="28"/>
        </w:rPr>
        <w:t>. таблицу).</w:t>
      </w:r>
    </w:p>
    <w:p w:rsidR="00EC2E8A" w:rsidRPr="002D0C44" w:rsidRDefault="00EC2E8A" w:rsidP="00163F1C">
      <w:pPr>
        <w:rPr>
          <w:b/>
        </w:rPr>
      </w:pPr>
      <w:r w:rsidRPr="002D0C44">
        <w:rPr>
          <w:b/>
          <w:bCs/>
        </w:rPr>
        <w:lastRenderedPageBreak/>
        <w:t>Средний тестовый  балл ЕГЭ  по предметам</w:t>
      </w:r>
      <w:r w:rsidRPr="002D0C44">
        <w:rPr>
          <w:b/>
        </w:rPr>
        <w:t> </w:t>
      </w:r>
      <w:r w:rsidR="00B54881" w:rsidRPr="002D0C44">
        <w:rPr>
          <w:b/>
        </w:rPr>
        <w:t>(динамика за 2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618"/>
        <w:gridCol w:w="2552"/>
        <w:gridCol w:w="2693"/>
      </w:tblGrid>
      <w:tr w:rsidR="00EC2E8A" w:rsidRPr="00DE5463" w:rsidTr="002D0C44">
        <w:trPr>
          <w:trHeight w:val="664"/>
        </w:trPr>
        <w:tc>
          <w:tcPr>
            <w:tcW w:w="601" w:type="dxa"/>
            <w:vMerge w:val="restart"/>
          </w:tcPr>
          <w:p w:rsidR="00EC2E8A" w:rsidRPr="00DE5463" w:rsidRDefault="00EC2E8A" w:rsidP="00122E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8" w:type="dxa"/>
            <w:vMerge w:val="restart"/>
          </w:tcPr>
          <w:p w:rsidR="00EC2E8A" w:rsidRPr="00DE5463" w:rsidRDefault="00EC2E8A" w:rsidP="00122EED">
            <w:pPr>
              <w:jc w:val="center"/>
              <w:rPr>
                <w:bCs/>
                <w:sz w:val="28"/>
                <w:szCs w:val="28"/>
              </w:rPr>
            </w:pPr>
            <w:r w:rsidRPr="00DE5463">
              <w:rPr>
                <w:bCs/>
                <w:sz w:val="28"/>
                <w:szCs w:val="28"/>
              </w:rPr>
              <w:t>Общеобразовательный</w:t>
            </w:r>
          </w:p>
          <w:p w:rsidR="00EC2E8A" w:rsidRPr="00DE5463" w:rsidRDefault="00EC2E8A" w:rsidP="00122EED">
            <w:pPr>
              <w:jc w:val="center"/>
              <w:rPr>
                <w:bCs/>
                <w:sz w:val="28"/>
                <w:szCs w:val="28"/>
              </w:rPr>
            </w:pPr>
            <w:r w:rsidRPr="00DE546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gridSpan w:val="2"/>
            <w:vAlign w:val="center"/>
          </w:tcPr>
          <w:p w:rsidR="00EC2E8A" w:rsidRPr="002D0C44" w:rsidRDefault="00EC2E8A" w:rsidP="00DE5463">
            <w:pPr>
              <w:rPr>
                <w:color w:val="0070C0"/>
                <w:sz w:val="28"/>
                <w:szCs w:val="28"/>
              </w:rPr>
            </w:pPr>
            <w:r w:rsidRPr="002D0C44">
              <w:rPr>
                <w:color w:val="0070C0"/>
                <w:sz w:val="28"/>
                <w:szCs w:val="28"/>
              </w:rPr>
              <w:t xml:space="preserve">Средний балл по району </w:t>
            </w:r>
            <w:r w:rsidRPr="002D0C44">
              <w:rPr>
                <w:bCs/>
                <w:color w:val="0070C0"/>
                <w:sz w:val="28"/>
                <w:szCs w:val="28"/>
              </w:rPr>
              <w:t>*</w:t>
            </w:r>
          </w:p>
        </w:tc>
      </w:tr>
      <w:tr w:rsidR="00DE5463" w:rsidRPr="00DE5463" w:rsidTr="002D0C44">
        <w:trPr>
          <w:trHeight w:val="400"/>
        </w:trPr>
        <w:tc>
          <w:tcPr>
            <w:tcW w:w="601" w:type="dxa"/>
            <w:vMerge/>
          </w:tcPr>
          <w:p w:rsidR="00DE5463" w:rsidRPr="00DE5463" w:rsidRDefault="00DE5463" w:rsidP="00122E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8" w:type="dxa"/>
            <w:vMerge/>
          </w:tcPr>
          <w:p w:rsidR="00DE5463" w:rsidRPr="00DE5463" w:rsidRDefault="00DE5463" w:rsidP="00122E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463" w:rsidRPr="00DE5463" w:rsidRDefault="002D0C44" w:rsidP="002D0C44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2019-</w:t>
            </w:r>
            <w:r w:rsidR="00DE5463" w:rsidRPr="00DE5463">
              <w:rPr>
                <w:b/>
                <w:bCs/>
                <w:color w:val="FF0000"/>
                <w:sz w:val="28"/>
                <w:szCs w:val="28"/>
              </w:rPr>
              <w:t>2020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уч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DE5463" w:rsidRPr="00DE5463">
              <w:rPr>
                <w:b/>
                <w:bCs/>
                <w:color w:val="FF0000"/>
                <w:sz w:val="28"/>
                <w:szCs w:val="28"/>
              </w:rPr>
              <w:t>г</w:t>
            </w:r>
            <w:r>
              <w:rPr>
                <w:b/>
                <w:bCs/>
                <w:color w:val="FF0000"/>
                <w:sz w:val="28"/>
                <w:szCs w:val="28"/>
              </w:rPr>
              <w:t>од</w:t>
            </w:r>
          </w:p>
        </w:tc>
        <w:tc>
          <w:tcPr>
            <w:tcW w:w="2693" w:type="dxa"/>
          </w:tcPr>
          <w:p w:rsidR="00DE5463" w:rsidRPr="00DE5463" w:rsidRDefault="002D0C44" w:rsidP="00012A1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2020-</w:t>
            </w:r>
            <w:r w:rsidR="00DE5463" w:rsidRPr="00DE5463">
              <w:rPr>
                <w:b/>
                <w:bCs/>
                <w:color w:val="FF0000"/>
                <w:sz w:val="28"/>
                <w:szCs w:val="28"/>
              </w:rPr>
              <w:t>2021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уч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.г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</w:rPr>
              <w:t>од</w:t>
            </w:r>
            <w:proofErr w:type="spellEnd"/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59,37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63,5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Математика проф.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41,93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48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42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33,8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4.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30,16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51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5.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Информатики и ИКТ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  <w:sz w:val="28"/>
                <w:szCs w:val="28"/>
              </w:rPr>
            </w:pPr>
            <w:r w:rsidRPr="00DE5463">
              <w:rPr>
                <w:b/>
                <w:color w:val="FF0000"/>
                <w:sz w:val="28"/>
                <w:szCs w:val="28"/>
              </w:rPr>
              <w:t>36,8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  <w:sz w:val="28"/>
                <w:szCs w:val="28"/>
              </w:rPr>
            </w:pPr>
            <w:r w:rsidRPr="00DE5463">
              <w:rPr>
                <w:b/>
                <w:color w:val="FF0000"/>
                <w:sz w:val="28"/>
                <w:szCs w:val="28"/>
              </w:rPr>
              <w:t>45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6.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38,36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32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7.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51,66</w:t>
            </w:r>
          </w:p>
        </w:tc>
        <w:tc>
          <w:tcPr>
            <w:tcW w:w="2693" w:type="dxa"/>
          </w:tcPr>
          <w:p w:rsidR="00DE5463" w:rsidRPr="00DE5463" w:rsidRDefault="00DE5463" w:rsidP="00A52318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</w:t>
            </w:r>
            <w:r w:rsidR="00A52318">
              <w:rPr>
                <w:b/>
                <w:color w:val="FF0000"/>
              </w:rPr>
              <w:t>5</w:t>
            </w:r>
            <w:r w:rsidRPr="00DE5463">
              <w:rPr>
                <w:b/>
                <w:color w:val="FF0000"/>
              </w:rPr>
              <w:t>,</w:t>
            </w:r>
            <w:r w:rsidR="00A52318">
              <w:rPr>
                <w:b/>
                <w:color w:val="FF0000"/>
              </w:rPr>
              <w:t>3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8.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39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65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9.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22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46,7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10.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51,15</w:t>
            </w:r>
          </w:p>
        </w:tc>
        <w:tc>
          <w:tcPr>
            <w:tcW w:w="2693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52,9</w:t>
            </w:r>
          </w:p>
        </w:tc>
      </w:tr>
      <w:tr w:rsidR="00DE5463" w:rsidRPr="00DE5463" w:rsidTr="002D0C44">
        <w:tc>
          <w:tcPr>
            <w:tcW w:w="601" w:type="dxa"/>
          </w:tcPr>
          <w:p w:rsidR="00DE5463" w:rsidRPr="00DE5463" w:rsidRDefault="00DE5463" w:rsidP="00122EED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11.</w:t>
            </w:r>
          </w:p>
        </w:tc>
        <w:tc>
          <w:tcPr>
            <w:tcW w:w="3618" w:type="dxa"/>
          </w:tcPr>
          <w:p w:rsidR="00DE5463" w:rsidRPr="00DE5463" w:rsidRDefault="00DE5463" w:rsidP="002D0C44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DE5463" w:rsidRPr="00DE5463" w:rsidRDefault="00DE5463" w:rsidP="00012A19">
            <w:pPr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0</w:t>
            </w:r>
          </w:p>
        </w:tc>
        <w:tc>
          <w:tcPr>
            <w:tcW w:w="2693" w:type="dxa"/>
          </w:tcPr>
          <w:p w:rsidR="00DE5463" w:rsidRPr="00DE5463" w:rsidRDefault="006448C7" w:rsidP="00012A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64,3</w:t>
            </w:r>
          </w:p>
        </w:tc>
      </w:tr>
    </w:tbl>
    <w:p w:rsidR="00E34627" w:rsidRDefault="00E34627" w:rsidP="00816D4C">
      <w:pPr>
        <w:tabs>
          <w:tab w:val="left" w:pos="1275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</w:t>
      </w:r>
    </w:p>
    <w:p w:rsidR="002F2F94" w:rsidRDefault="00E34627" w:rsidP="00644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Наибольшее количество высоких результатов выпускников</w:t>
      </w:r>
      <w:r w:rsidR="002F2F94">
        <w:rPr>
          <w:sz w:val="28"/>
          <w:szCs w:val="28"/>
        </w:rPr>
        <w:t>:</w:t>
      </w:r>
    </w:p>
    <w:p w:rsidR="002F2F94" w:rsidRDefault="002F2F94" w:rsidP="00644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627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E34627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«Туринская средняя школа-интернат имени </w:t>
      </w:r>
      <w:proofErr w:type="spellStart"/>
      <w:r>
        <w:rPr>
          <w:sz w:val="28"/>
          <w:szCs w:val="28"/>
        </w:rPr>
        <w:t>Алитетета</w:t>
      </w:r>
      <w:proofErr w:type="spellEnd"/>
      <w:r>
        <w:rPr>
          <w:sz w:val="28"/>
          <w:szCs w:val="28"/>
        </w:rPr>
        <w:t xml:space="preserve"> Николаевича Немтушкина»- 6 результатов;</w:t>
      </w:r>
    </w:p>
    <w:p w:rsidR="00816D4C" w:rsidRDefault="002F2F94" w:rsidP="006448C7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«Байкитская средняя школа»- 2 результата</w:t>
      </w:r>
      <w:r w:rsidR="003F69BE">
        <w:rPr>
          <w:sz w:val="28"/>
          <w:szCs w:val="28"/>
        </w:rPr>
        <w:t>;</w:t>
      </w:r>
    </w:p>
    <w:p w:rsidR="00483877" w:rsidRDefault="003F69BE" w:rsidP="00483877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«Туринская средняя школа»- 1результат</w:t>
      </w:r>
      <w:r w:rsidR="00460EFD">
        <w:rPr>
          <w:sz w:val="28"/>
          <w:szCs w:val="28"/>
        </w:rPr>
        <w:t>.</w:t>
      </w:r>
    </w:p>
    <w:p w:rsidR="00226C02" w:rsidRPr="00483877" w:rsidRDefault="00483877" w:rsidP="00483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26C02" w:rsidRPr="0048387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226C02" w:rsidRPr="00483877">
        <w:rPr>
          <w:sz w:val="28"/>
          <w:szCs w:val="28"/>
        </w:rPr>
        <w:t>риказу Минпросвещения России от 22.03.2021 № 114 «Об особенностях выдачи медали «За особые успехи в учении»» медали вручаются лицам, имеющим итоговые отметки «отлично» по всем предметам учебного плана, изучавшимся на уровне среднего общего образования, и получив</w:t>
      </w:r>
      <w:r w:rsidR="00226C02" w:rsidRPr="00483877">
        <w:rPr>
          <w:rStyle w:val="11"/>
          <w:sz w:val="28"/>
          <w:szCs w:val="28"/>
        </w:rPr>
        <w:t>ши</w:t>
      </w:r>
      <w:r w:rsidR="00226C02" w:rsidRPr="00483877">
        <w:rPr>
          <w:sz w:val="28"/>
          <w:szCs w:val="28"/>
        </w:rPr>
        <w:t>м не менее 70 баллов на ЕГЭ по учебному предмету «Русский язык» и количество баллов не ниже минимального по всем сдаваемым в форме ЕГЭ предметам</w:t>
      </w:r>
      <w:proofErr w:type="gramEnd"/>
      <w:r w:rsidR="00226C02" w:rsidRPr="00483877">
        <w:rPr>
          <w:sz w:val="28"/>
          <w:szCs w:val="28"/>
        </w:rPr>
        <w:t>.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226C02" w:rsidRDefault="00483877" w:rsidP="00226C02">
      <w:pPr>
        <w:pStyle w:val="7"/>
        <w:shd w:val="clear" w:color="auto" w:fill="auto"/>
        <w:spacing w:before="0"/>
        <w:ind w:left="20" w:right="20" w:firstLine="2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C02" w:rsidRPr="00483877">
        <w:rPr>
          <w:sz w:val="28"/>
          <w:szCs w:val="28"/>
        </w:rPr>
        <w:t>В</w:t>
      </w:r>
      <w:r>
        <w:rPr>
          <w:sz w:val="28"/>
          <w:szCs w:val="28"/>
        </w:rPr>
        <w:t xml:space="preserve"> 2020-</w:t>
      </w:r>
      <w:r w:rsidR="00226C02" w:rsidRPr="00483877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учебном </w:t>
      </w:r>
      <w:r w:rsidR="00226C02" w:rsidRPr="00483877">
        <w:rPr>
          <w:sz w:val="28"/>
          <w:szCs w:val="28"/>
        </w:rPr>
        <w:t xml:space="preserve"> году в </w:t>
      </w:r>
      <w:r w:rsidR="00CF3320">
        <w:rPr>
          <w:sz w:val="28"/>
          <w:szCs w:val="28"/>
        </w:rPr>
        <w:t>2</w:t>
      </w:r>
      <w:r w:rsidR="00226C02" w:rsidRPr="00483877">
        <w:rPr>
          <w:sz w:val="28"/>
          <w:szCs w:val="28"/>
        </w:rPr>
        <w:t xml:space="preserve"> общеобразовательных учреждениях района (</w:t>
      </w:r>
      <w:r w:rsidR="00CF3320">
        <w:rPr>
          <w:sz w:val="28"/>
          <w:szCs w:val="28"/>
        </w:rPr>
        <w:t xml:space="preserve">Туринская СШ-И, </w:t>
      </w:r>
      <w:proofErr w:type="spellStart"/>
      <w:r w:rsidR="00CF3320">
        <w:rPr>
          <w:sz w:val="28"/>
          <w:szCs w:val="28"/>
        </w:rPr>
        <w:t>Ванаварская</w:t>
      </w:r>
      <w:proofErr w:type="spellEnd"/>
      <w:r w:rsidR="00CF3320">
        <w:rPr>
          <w:sz w:val="28"/>
          <w:szCs w:val="28"/>
        </w:rPr>
        <w:t xml:space="preserve"> СШ</w:t>
      </w:r>
      <w:r w:rsidR="00226C02" w:rsidRPr="00483877">
        <w:rPr>
          <w:sz w:val="28"/>
          <w:szCs w:val="28"/>
        </w:rPr>
        <w:t xml:space="preserve">) </w:t>
      </w:r>
      <w:r w:rsidR="00023CA7">
        <w:rPr>
          <w:sz w:val="28"/>
          <w:szCs w:val="28"/>
        </w:rPr>
        <w:t>4</w:t>
      </w:r>
      <w:r w:rsidR="00226C02" w:rsidRPr="00483877">
        <w:rPr>
          <w:sz w:val="28"/>
          <w:szCs w:val="28"/>
        </w:rPr>
        <w:t xml:space="preserve"> медалистов, что составляет </w:t>
      </w:r>
      <w:r w:rsidR="00023CA7">
        <w:rPr>
          <w:sz w:val="28"/>
          <w:szCs w:val="28"/>
        </w:rPr>
        <w:t>4</w:t>
      </w:r>
      <w:r w:rsidR="00226C02" w:rsidRPr="00483877">
        <w:rPr>
          <w:sz w:val="28"/>
          <w:szCs w:val="28"/>
        </w:rPr>
        <w:t>,</w:t>
      </w:r>
      <w:r w:rsidR="00023CA7">
        <w:rPr>
          <w:sz w:val="28"/>
          <w:szCs w:val="28"/>
        </w:rPr>
        <w:t xml:space="preserve">9 </w:t>
      </w:r>
      <w:r w:rsidR="00226C02" w:rsidRPr="00483877">
        <w:rPr>
          <w:sz w:val="28"/>
          <w:szCs w:val="28"/>
        </w:rPr>
        <w:t xml:space="preserve">% от общего количества выпускников </w:t>
      </w:r>
      <w:r w:rsidR="00226C02" w:rsidRPr="007558FA">
        <w:rPr>
          <w:sz w:val="28"/>
          <w:szCs w:val="28"/>
          <w:u w:val="single"/>
        </w:rPr>
        <w:t xml:space="preserve">(прошлый год - </w:t>
      </w:r>
      <w:r w:rsidR="00FD04FA" w:rsidRPr="007558FA">
        <w:rPr>
          <w:sz w:val="28"/>
          <w:szCs w:val="28"/>
          <w:u w:val="single"/>
        </w:rPr>
        <w:t>3</w:t>
      </w:r>
      <w:r w:rsidR="00226C02" w:rsidRPr="007558FA">
        <w:rPr>
          <w:sz w:val="28"/>
          <w:szCs w:val="28"/>
          <w:u w:val="single"/>
        </w:rPr>
        <w:t>%).</w:t>
      </w:r>
      <w:r w:rsidR="00226C02" w:rsidRPr="00483877">
        <w:rPr>
          <w:sz w:val="28"/>
          <w:szCs w:val="28"/>
        </w:rPr>
        <w:t xml:space="preserve"> Все выпускники подтвердили статус «медалистов» на основании результатов по русскому языку</w:t>
      </w:r>
      <w:r w:rsidR="00CF3320">
        <w:rPr>
          <w:sz w:val="28"/>
          <w:szCs w:val="28"/>
        </w:rPr>
        <w:t>:</w:t>
      </w:r>
    </w:p>
    <w:p w:rsidR="00CF3320" w:rsidRPr="00483877" w:rsidRDefault="00CF3320" w:rsidP="00226C02">
      <w:pPr>
        <w:pStyle w:val="7"/>
        <w:shd w:val="clear" w:color="auto" w:fill="auto"/>
        <w:spacing w:before="0"/>
        <w:ind w:left="20" w:right="20" w:firstLine="200"/>
        <w:rPr>
          <w:sz w:val="28"/>
          <w:szCs w:val="28"/>
        </w:rPr>
      </w:pPr>
      <w:r w:rsidRPr="004420D9">
        <w:rPr>
          <w:b/>
          <w:color w:val="0070C0"/>
          <w:sz w:val="28"/>
          <w:szCs w:val="28"/>
        </w:rPr>
        <w:t xml:space="preserve">- </w:t>
      </w:r>
      <w:r>
        <w:rPr>
          <w:b/>
          <w:color w:val="0070C0"/>
          <w:sz w:val="28"/>
          <w:szCs w:val="28"/>
        </w:rPr>
        <w:t>Бети Яна Вадимовна</w:t>
      </w:r>
      <w:r w:rsidRPr="004420D9">
        <w:rPr>
          <w:b/>
          <w:color w:val="0070C0"/>
          <w:sz w:val="28"/>
          <w:szCs w:val="28"/>
        </w:rPr>
        <w:t xml:space="preserve">  </w:t>
      </w:r>
      <w:r>
        <w:rPr>
          <w:b/>
          <w:color w:val="0070C0"/>
          <w:sz w:val="28"/>
          <w:szCs w:val="28"/>
        </w:rPr>
        <w:t>- МКОУ Туринская СШ-И</w:t>
      </w:r>
    </w:p>
    <w:p w:rsidR="00226C02" w:rsidRDefault="00023CA7" w:rsidP="006448C7">
      <w:pPr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CF3320">
        <w:rPr>
          <w:b/>
          <w:color w:val="0070C0"/>
          <w:sz w:val="28"/>
          <w:szCs w:val="28"/>
        </w:rPr>
        <w:t xml:space="preserve"> -</w:t>
      </w:r>
      <w:r>
        <w:rPr>
          <w:b/>
          <w:color w:val="0070C0"/>
          <w:sz w:val="28"/>
          <w:szCs w:val="28"/>
        </w:rPr>
        <w:t xml:space="preserve"> </w:t>
      </w:r>
      <w:r w:rsidR="00CF3320">
        <w:rPr>
          <w:b/>
          <w:color w:val="0070C0"/>
          <w:sz w:val="28"/>
          <w:szCs w:val="28"/>
        </w:rPr>
        <w:t>Панкратова Ангелина Сергеевна – МКОУ Туринская СШ-И</w:t>
      </w:r>
    </w:p>
    <w:p w:rsidR="00816D4C" w:rsidRDefault="00023CA7" w:rsidP="006448C7">
      <w:pPr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color w:val="0070C0"/>
          <w:sz w:val="28"/>
          <w:szCs w:val="28"/>
        </w:rPr>
        <w:t xml:space="preserve">-  </w:t>
      </w:r>
      <w:proofErr w:type="spellStart"/>
      <w:r>
        <w:rPr>
          <w:b/>
          <w:color w:val="0070C0"/>
          <w:sz w:val="28"/>
          <w:szCs w:val="28"/>
        </w:rPr>
        <w:t>Огольцова</w:t>
      </w:r>
      <w:proofErr w:type="spellEnd"/>
      <w:r>
        <w:rPr>
          <w:b/>
          <w:color w:val="0070C0"/>
          <w:sz w:val="28"/>
          <w:szCs w:val="28"/>
        </w:rPr>
        <w:t xml:space="preserve"> Полина Игоревна – МКОУ Туринская СШ-И</w:t>
      </w:r>
    </w:p>
    <w:p w:rsidR="007558FA" w:rsidRDefault="007558FA" w:rsidP="006448C7">
      <w:pPr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-  </w:t>
      </w:r>
      <w:proofErr w:type="spellStart"/>
      <w:r>
        <w:rPr>
          <w:b/>
          <w:color w:val="0070C0"/>
          <w:sz w:val="28"/>
          <w:szCs w:val="28"/>
        </w:rPr>
        <w:t>Лисицкая</w:t>
      </w:r>
      <w:proofErr w:type="spellEnd"/>
      <w:r>
        <w:rPr>
          <w:b/>
          <w:color w:val="0070C0"/>
          <w:sz w:val="28"/>
          <w:szCs w:val="28"/>
        </w:rPr>
        <w:t xml:space="preserve"> Анастасия Ивановна – МБОУ </w:t>
      </w:r>
      <w:proofErr w:type="spellStart"/>
      <w:r>
        <w:rPr>
          <w:b/>
          <w:color w:val="0070C0"/>
          <w:sz w:val="28"/>
          <w:szCs w:val="28"/>
        </w:rPr>
        <w:t>Ванаварская</w:t>
      </w:r>
      <w:proofErr w:type="spellEnd"/>
      <w:r>
        <w:rPr>
          <w:b/>
          <w:color w:val="0070C0"/>
          <w:sz w:val="28"/>
          <w:szCs w:val="28"/>
        </w:rPr>
        <w:t xml:space="preserve"> СШ</w:t>
      </w:r>
    </w:p>
    <w:p w:rsidR="00EC2E8A" w:rsidRPr="00DE5463" w:rsidRDefault="00EC2E8A" w:rsidP="00EC2E8A">
      <w:pPr>
        <w:jc w:val="center"/>
        <w:rPr>
          <w:bCs/>
          <w:sz w:val="22"/>
          <w:szCs w:val="22"/>
        </w:rPr>
      </w:pP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Руководителям ОУ: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проанализировать результаты    ГВЭ и ЕГЭ – 2021  года и работу общеобразовательного учреждения по подготовке обучающихся к </w:t>
      </w:r>
      <w:r>
        <w:rPr>
          <w:sz w:val="28"/>
          <w:szCs w:val="28"/>
        </w:rPr>
        <w:lastRenderedPageBreak/>
        <w:t xml:space="preserve">государственной итоговой аттестации, учителям-предметникам провести детальный анализ ошибок, допущенных учащимися при сдаче экзаменов в 2021 году;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план мероприятий по повышению качества знаний выпускников 11(12) классов, обратив особое внимание на предметы по выбору;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систематизировать работу с неуспевающими и часто пропускающими учебные занятия без уважительной причины учащимися 10-11 классов и их родителями (законными представителями);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заблаговременно выявить учащихся «группы риска» по различным предметам и составить личностно-ориентированные планы подготовки к ГИА;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проведения в общеобразовательных учреждениях дополнительных занятий с учащимися по выбранным для сдачи ГИА предметам;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посещаемости учащимися дополнительных консультаций учителей-предметников по подготовке к ГИА; </w:t>
      </w:r>
    </w:p>
    <w:p w:rsidR="00262135" w:rsidRDefault="00262135" w:rsidP="002621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более осмысленный и мотивированный выбор учащимися предметов для прохождения итоговой аттестации, провести индивидуальные беседы с выпускниками и родителями по выбору предметов, ориентировать не просто на преодоление порога успешности, а на получение более высоких результатов; </w:t>
      </w:r>
    </w:p>
    <w:p w:rsidR="00262135" w:rsidRDefault="00262135" w:rsidP="002621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начинать работу по подготовке к ГИА 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не в 10-11 классах, а значительно раньше (начальной школе и основном звене). </w:t>
      </w:r>
    </w:p>
    <w:p w:rsidR="00262135" w:rsidRDefault="00262135" w:rsidP="00262135">
      <w:pPr>
        <w:jc w:val="both"/>
        <w:rPr>
          <w:b/>
          <w:color w:val="0070C0"/>
          <w:sz w:val="28"/>
          <w:szCs w:val="28"/>
        </w:rPr>
      </w:pPr>
    </w:p>
    <w:p w:rsidR="00262135" w:rsidRDefault="00262135" w:rsidP="00262135">
      <w:pPr>
        <w:jc w:val="both"/>
        <w:rPr>
          <w:b/>
          <w:color w:val="0070C0"/>
          <w:sz w:val="28"/>
          <w:szCs w:val="28"/>
        </w:rPr>
      </w:pP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  <w:r w:rsidRPr="000918DB">
        <w:rPr>
          <w:b/>
          <w:bCs/>
          <w:color w:val="C00000"/>
          <w:sz w:val="28"/>
          <w:szCs w:val="28"/>
        </w:rPr>
        <w:t xml:space="preserve">Управлению образования: </w:t>
      </w: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  <w:r w:rsidRPr="000918DB">
        <w:rPr>
          <w:color w:val="C00000"/>
          <w:sz w:val="28"/>
          <w:szCs w:val="28"/>
        </w:rPr>
        <w:t>- осуществлять контроль</w:t>
      </w:r>
      <w:r w:rsidR="000918DB">
        <w:rPr>
          <w:color w:val="C00000"/>
          <w:sz w:val="28"/>
          <w:szCs w:val="28"/>
        </w:rPr>
        <w:t xml:space="preserve"> </w:t>
      </w:r>
      <w:r w:rsidRPr="000918DB">
        <w:rPr>
          <w:color w:val="C00000"/>
          <w:sz w:val="28"/>
          <w:szCs w:val="28"/>
        </w:rPr>
        <w:t xml:space="preserve"> организаци</w:t>
      </w:r>
      <w:r w:rsidR="000918DB">
        <w:rPr>
          <w:color w:val="C00000"/>
          <w:sz w:val="28"/>
          <w:szCs w:val="28"/>
        </w:rPr>
        <w:t>и</w:t>
      </w:r>
      <w:r w:rsidRPr="000918DB">
        <w:rPr>
          <w:color w:val="C00000"/>
          <w:sz w:val="28"/>
          <w:szCs w:val="28"/>
        </w:rPr>
        <w:t xml:space="preserve"> и проведени</w:t>
      </w:r>
      <w:r w:rsidR="000918DB">
        <w:rPr>
          <w:color w:val="C00000"/>
          <w:sz w:val="28"/>
          <w:szCs w:val="28"/>
        </w:rPr>
        <w:t>я</w:t>
      </w:r>
      <w:r w:rsidRPr="000918DB">
        <w:rPr>
          <w:color w:val="C00000"/>
          <w:sz w:val="28"/>
          <w:szCs w:val="28"/>
        </w:rPr>
        <w:t xml:space="preserve"> информационно-разъяснительной работы по подготовке и проведению ГИА -11; </w:t>
      </w: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  <w:r w:rsidRPr="000918DB">
        <w:rPr>
          <w:color w:val="C00000"/>
          <w:sz w:val="28"/>
          <w:szCs w:val="28"/>
        </w:rPr>
        <w:t xml:space="preserve">- провести индивидуальные собеседования с руководителями и заместителями руководителей ОУ по вопросам организации работы школ по подготовке к ГИА-11, по работе с выпускниками группы «риска»; </w:t>
      </w: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  <w:r w:rsidRPr="000918DB">
        <w:rPr>
          <w:color w:val="C00000"/>
          <w:sz w:val="28"/>
          <w:szCs w:val="28"/>
        </w:rPr>
        <w:t xml:space="preserve">- взять под персональный контроль работу администрации школ выпускники, которых показали т низкие результаты по итогам ГИА -11 2021 года; </w:t>
      </w: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  <w:r w:rsidRPr="000918DB">
        <w:rPr>
          <w:color w:val="C00000"/>
          <w:sz w:val="28"/>
          <w:szCs w:val="28"/>
        </w:rPr>
        <w:t>- усилить контроль организаци</w:t>
      </w:r>
      <w:r w:rsidR="000918DB">
        <w:rPr>
          <w:color w:val="C00000"/>
          <w:sz w:val="28"/>
          <w:szCs w:val="28"/>
        </w:rPr>
        <w:t>и</w:t>
      </w:r>
      <w:r w:rsidRPr="000918DB">
        <w:rPr>
          <w:color w:val="C00000"/>
          <w:sz w:val="28"/>
          <w:szCs w:val="28"/>
        </w:rPr>
        <w:t xml:space="preserve"> и проведени</w:t>
      </w:r>
      <w:r w:rsidR="000918DB">
        <w:rPr>
          <w:color w:val="C00000"/>
          <w:sz w:val="28"/>
          <w:szCs w:val="28"/>
        </w:rPr>
        <w:t>я</w:t>
      </w:r>
      <w:r w:rsidRPr="000918DB">
        <w:rPr>
          <w:color w:val="C00000"/>
          <w:sz w:val="28"/>
          <w:szCs w:val="28"/>
        </w:rPr>
        <w:t xml:space="preserve"> в общеобразовательных учреждениях мероприятий по подготовке к ГИА; </w:t>
      </w:r>
    </w:p>
    <w:p w:rsidR="00262135" w:rsidRPr="000918DB" w:rsidRDefault="00262135" w:rsidP="003A419D">
      <w:pPr>
        <w:jc w:val="both"/>
        <w:rPr>
          <w:b/>
          <w:color w:val="C00000"/>
          <w:sz w:val="28"/>
          <w:szCs w:val="28"/>
        </w:rPr>
      </w:pPr>
    </w:p>
    <w:sectPr w:rsidR="00262135" w:rsidRPr="000918DB" w:rsidSect="00EC2E8A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63" w:rsidRPr="003233A4" w:rsidRDefault="00482263" w:rsidP="003233A4">
      <w:r>
        <w:separator/>
      </w:r>
    </w:p>
  </w:endnote>
  <w:endnote w:type="continuationSeparator" w:id="0">
    <w:p w:rsidR="00482263" w:rsidRPr="003233A4" w:rsidRDefault="00482263" w:rsidP="0032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63" w:rsidRPr="003233A4" w:rsidRDefault="00482263" w:rsidP="003233A4">
      <w:r>
        <w:separator/>
      </w:r>
    </w:p>
  </w:footnote>
  <w:footnote w:type="continuationSeparator" w:id="0">
    <w:p w:rsidR="00482263" w:rsidRPr="003233A4" w:rsidRDefault="00482263" w:rsidP="00323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E5"/>
    <w:multiLevelType w:val="hybridMultilevel"/>
    <w:tmpl w:val="3832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CD8"/>
    <w:multiLevelType w:val="hybridMultilevel"/>
    <w:tmpl w:val="43E404BC"/>
    <w:lvl w:ilvl="0" w:tplc="C1D466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0ADE"/>
    <w:multiLevelType w:val="hybridMultilevel"/>
    <w:tmpl w:val="0BE845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2721E47"/>
    <w:multiLevelType w:val="hybridMultilevel"/>
    <w:tmpl w:val="EA2C21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9126D3"/>
    <w:multiLevelType w:val="hybridMultilevel"/>
    <w:tmpl w:val="C3448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768A9"/>
    <w:multiLevelType w:val="hybridMultilevel"/>
    <w:tmpl w:val="ED8A8BBC"/>
    <w:lvl w:ilvl="0" w:tplc="201A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CD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04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AB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2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C8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00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4F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E419D"/>
    <w:multiLevelType w:val="hybridMultilevel"/>
    <w:tmpl w:val="4E7A0390"/>
    <w:lvl w:ilvl="0" w:tplc="A0101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40B46E2"/>
    <w:multiLevelType w:val="hybridMultilevel"/>
    <w:tmpl w:val="D4B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11C6"/>
    <w:multiLevelType w:val="hybridMultilevel"/>
    <w:tmpl w:val="359A9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BB4697"/>
    <w:multiLevelType w:val="hybridMultilevel"/>
    <w:tmpl w:val="7A2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65F73"/>
    <w:multiLevelType w:val="hybridMultilevel"/>
    <w:tmpl w:val="1472D3D4"/>
    <w:lvl w:ilvl="0" w:tplc="82EADA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628A7"/>
    <w:multiLevelType w:val="hybridMultilevel"/>
    <w:tmpl w:val="01B2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4120A"/>
    <w:multiLevelType w:val="multilevel"/>
    <w:tmpl w:val="9B184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06438"/>
    <w:multiLevelType w:val="multilevel"/>
    <w:tmpl w:val="1A126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268B8"/>
    <w:multiLevelType w:val="hybridMultilevel"/>
    <w:tmpl w:val="F93C334C"/>
    <w:lvl w:ilvl="0" w:tplc="5240D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9E2787"/>
    <w:multiLevelType w:val="hybridMultilevel"/>
    <w:tmpl w:val="FEB87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D82617"/>
    <w:multiLevelType w:val="hybridMultilevel"/>
    <w:tmpl w:val="A9B61802"/>
    <w:lvl w:ilvl="0" w:tplc="C30C52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66315CE"/>
    <w:multiLevelType w:val="hybridMultilevel"/>
    <w:tmpl w:val="35205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C2B58"/>
    <w:multiLevelType w:val="hybridMultilevel"/>
    <w:tmpl w:val="6B8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833E6"/>
    <w:multiLevelType w:val="hybridMultilevel"/>
    <w:tmpl w:val="7E061442"/>
    <w:lvl w:ilvl="0" w:tplc="9FDAF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6F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34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00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8F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0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E5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8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08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7"/>
  </w:num>
  <w:num w:numId="8">
    <w:abstractNumId w:val="14"/>
  </w:num>
  <w:num w:numId="9">
    <w:abstractNumId w:val="11"/>
  </w:num>
  <w:num w:numId="10">
    <w:abstractNumId w:val="18"/>
  </w:num>
  <w:num w:numId="11">
    <w:abstractNumId w:val="5"/>
  </w:num>
  <w:num w:numId="12">
    <w:abstractNumId w:val="19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  <w:num w:numId="17">
    <w:abstractNumId w:val="9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10A"/>
    <w:rsid w:val="00000176"/>
    <w:rsid w:val="00000310"/>
    <w:rsid w:val="00002238"/>
    <w:rsid w:val="00002AA2"/>
    <w:rsid w:val="000046CB"/>
    <w:rsid w:val="000046CC"/>
    <w:rsid w:val="00004BD3"/>
    <w:rsid w:val="00006679"/>
    <w:rsid w:val="000073C7"/>
    <w:rsid w:val="000110E9"/>
    <w:rsid w:val="0001282B"/>
    <w:rsid w:val="00012A19"/>
    <w:rsid w:val="00012BCB"/>
    <w:rsid w:val="00013394"/>
    <w:rsid w:val="000136F5"/>
    <w:rsid w:val="00013757"/>
    <w:rsid w:val="00015CD4"/>
    <w:rsid w:val="00020A58"/>
    <w:rsid w:val="00022F74"/>
    <w:rsid w:val="00023CA7"/>
    <w:rsid w:val="00024003"/>
    <w:rsid w:val="00025354"/>
    <w:rsid w:val="000253FC"/>
    <w:rsid w:val="0002572A"/>
    <w:rsid w:val="00025DEE"/>
    <w:rsid w:val="00026076"/>
    <w:rsid w:val="000261E6"/>
    <w:rsid w:val="00026535"/>
    <w:rsid w:val="0002712D"/>
    <w:rsid w:val="00027417"/>
    <w:rsid w:val="00027CEC"/>
    <w:rsid w:val="0003094F"/>
    <w:rsid w:val="000309FD"/>
    <w:rsid w:val="00033001"/>
    <w:rsid w:val="00033815"/>
    <w:rsid w:val="0003652F"/>
    <w:rsid w:val="00036745"/>
    <w:rsid w:val="00036C46"/>
    <w:rsid w:val="0004004F"/>
    <w:rsid w:val="00040EEA"/>
    <w:rsid w:val="000413A7"/>
    <w:rsid w:val="00042B04"/>
    <w:rsid w:val="00044DED"/>
    <w:rsid w:val="00045698"/>
    <w:rsid w:val="00045CF0"/>
    <w:rsid w:val="00046569"/>
    <w:rsid w:val="00046BA2"/>
    <w:rsid w:val="00046DF5"/>
    <w:rsid w:val="00046EEB"/>
    <w:rsid w:val="00047DD9"/>
    <w:rsid w:val="00051669"/>
    <w:rsid w:val="00056B10"/>
    <w:rsid w:val="00056BD3"/>
    <w:rsid w:val="00056CDC"/>
    <w:rsid w:val="00056EDD"/>
    <w:rsid w:val="000607D0"/>
    <w:rsid w:val="000614C2"/>
    <w:rsid w:val="00061CCC"/>
    <w:rsid w:val="00062532"/>
    <w:rsid w:val="00062A98"/>
    <w:rsid w:val="00063338"/>
    <w:rsid w:val="000646B6"/>
    <w:rsid w:val="00065918"/>
    <w:rsid w:val="00065A72"/>
    <w:rsid w:val="00066064"/>
    <w:rsid w:val="0006759C"/>
    <w:rsid w:val="000677E5"/>
    <w:rsid w:val="0006793B"/>
    <w:rsid w:val="0007034C"/>
    <w:rsid w:val="000717C5"/>
    <w:rsid w:val="00071899"/>
    <w:rsid w:val="000733DE"/>
    <w:rsid w:val="00073B8E"/>
    <w:rsid w:val="00074DA3"/>
    <w:rsid w:val="00077175"/>
    <w:rsid w:val="00080EFF"/>
    <w:rsid w:val="00082035"/>
    <w:rsid w:val="00083AAD"/>
    <w:rsid w:val="000863B4"/>
    <w:rsid w:val="00086737"/>
    <w:rsid w:val="000869ED"/>
    <w:rsid w:val="00086AC5"/>
    <w:rsid w:val="00090867"/>
    <w:rsid w:val="0009142E"/>
    <w:rsid w:val="000918DB"/>
    <w:rsid w:val="000920AB"/>
    <w:rsid w:val="000939FB"/>
    <w:rsid w:val="00093BBF"/>
    <w:rsid w:val="00095172"/>
    <w:rsid w:val="00096FF3"/>
    <w:rsid w:val="00097D7E"/>
    <w:rsid w:val="000A057B"/>
    <w:rsid w:val="000A0A4E"/>
    <w:rsid w:val="000A1611"/>
    <w:rsid w:val="000A214A"/>
    <w:rsid w:val="000A2412"/>
    <w:rsid w:val="000A28AB"/>
    <w:rsid w:val="000A3EFD"/>
    <w:rsid w:val="000A429D"/>
    <w:rsid w:val="000A444F"/>
    <w:rsid w:val="000A4C34"/>
    <w:rsid w:val="000A53D6"/>
    <w:rsid w:val="000A689A"/>
    <w:rsid w:val="000A6C26"/>
    <w:rsid w:val="000A6D52"/>
    <w:rsid w:val="000A7838"/>
    <w:rsid w:val="000B1408"/>
    <w:rsid w:val="000B1A50"/>
    <w:rsid w:val="000B1FD1"/>
    <w:rsid w:val="000B23B8"/>
    <w:rsid w:val="000B23CE"/>
    <w:rsid w:val="000B3A82"/>
    <w:rsid w:val="000B4102"/>
    <w:rsid w:val="000B4780"/>
    <w:rsid w:val="000B5035"/>
    <w:rsid w:val="000B5995"/>
    <w:rsid w:val="000B6576"/>
    <w:rsid w:val="000B672A"/>
    <w:rsid w:val="000B68F3"/>
    <w:rsid w:val="000B69A7"/>
    <w:rsid w:val="000B6B39"/>
    <w:rsid w:val="000B7150"/>
    <w:rsid w:val="000C116C"/>
    <w:rsid w:val="000C219C"/>
    <w:rsid w:val="000C30D5"/>
    <w:rsid w:val="000C48F7"/>
    <w:rsid w:val="000C5489"/>
    <w:rsid w:val="000C656A"/>
    <w:rsid w:val="000C67C3"/>
    <w:rsid w:val="000C74A2"/>
    <w:rsid w:val="000C79FD"/>
    <w:rsid w:val="000C7D62"/>
    <w:rsid w:val="000D0A13"/>
    <w:rsid w:val="000D3F13"/>
    <w:rsid w:val="000D47C8"/>
    <w:rsid w:val="000D4B54"/>
    <w:rsid w:val="000D4D3E"/>
    <w:rsid w:val="000D639F"/>
    <w:rsid w:val="000D6437"/>
    <w:rsid w:val="000D6CF7"/>
    <w:rsid w:val="000D724F"/>
    <w:rsid w:val="000D72D2"/>
    <w:rsid w:val="000E2133"/>
    <w:rsid w:val="000E2D4E"/>
    <w:rsid w:val="000E2FFB"/>
    <w:rsid w:val="000E376F"/>
    <w:rsid w:val="000E3BA0"/>
    <w:rsid w:val="000E4496"/>
    <w:rsid w:val="000E7C33"/>
    <w:rsid w:val="000F0E53"/>
    <w:rsid w:val="000F2247"/>
    <w:rsid w:val="000F3075"/>
    <w:rsid w:val="000F6FED"/>
    <w:rsid w:val="000F7840"/>
    <w:rsid w:val="000F78F3"/>
    <w:rsid w:val="00103E34"/>
    <w:rsid w:val="0010507A"/>
    <w:rsid w:val="0010537A"/>
    <w:rsid w:val="001058D2"/>
    <w:rsid w:val="00107BA7"/>
    <w:rsid w:val="00110919"/>
    <w:rsid w:val="00110D76"/>
    <w:rsid w:val="00112811"/>
    <w:rsid w:val="001128AC"/>
    <w:rsid w:val="001149EA"/>
    <w:rsid w:val="0011584E"/>
    <w:rsid w:val="00116CD3"/>
    <w:rsid w:val="001171EB"/>
    <w:rsid w:val="00120008"/>
    <w:rsid w:val="00120816"/>
    <w:rsid w:val="00120C65"/>
    <w:rsid w:val="001218AF"/>
    <w:rsid w:val="00121A24"/>
    <w:rsid w:val="00121AFC"/>
    <w:rsid w:val="00122EED"/>
    <w:rsid w:val="00124865"/>
    <w:rsid w:val="00125602"/>
    <w:rsid w:val="00127EF9"/>
    <w:rsid w:val="00130576"/>
    <w:rsid w:val="00130EC6"/>
    <w:rsid w:val="0013117E"/>
    <w:rsid w:val="00131987"/>
    <w:rsid w:val="00131B54"/>
    <w:rsid w:val="00134C41"/>
    <w:rsid w:val="00135B6B"/>
    <w:rsid w:val="00136E30"/>
    <w:rsid w:val="00137588"/>
    <w:rsid w:val="00140601"/>
    <w:rsid w:val="0014191C"/>
    <w:rsid w:val="00141942"/>
    <w:rsid w:val="001423EC"/>
    <w:rsid w:val="0014458B"/>
    <w:rsid w:val="00144822"/>
    <w:rsid w:val="00145366"/>
    <w:rsid w:val="001459D8"/>
    <w:rsid w:val="00145F28"/>
    <w:rsid w:val="00146797"/>
    <w:rsid w:val="001467D3"/>
    <w:rsid w:val="0014690B"/>
    <w:rsid w:val="00147ABF"/>
    <w:rsid w:val="00147D9F"/>
    <w:rsid w:val="00150783"/>
    <w:rsid w:val="0015131E"/>
    <w:rsid w:val="001518EC"/>
    <w:rsid w:val="0015242D"/>
    <w:rsid w:val="00152B40"/>
    <w:rsid w:val="00152F23"/>
    <w:rsid w:val="0015340B"/>
    <w:rsid w:val="0015341F"/>
    <w:rsid w:val="00154286"/>
    <w:rsid w:val="0015480C"/>
    <w:rsid w:val="0015481D"/>
    <w:rsid w:val="00155202"/>
    <w:rsid w:val="00155FE2"/>
    <w:rsid w:val="001561EA"/>
    <w:rsid w:val="001605E5"/>
    <w:rsid w:val="0016099F"/>
    <w:rsid w:val="0016129F"/>
    <w:rsid w:val="00162AC5"/>
    <w:rsid w:val="00162B8D"/>
    <w:rsid w:val="00163F1C"/>
    <w:rsid w:val="001646B6"/>
    <w:rsid w:val="00164750"/>
    <w:rsid w:val="00164C3A"/>
    <w:rsid w:val="00166B37"/>
    <w:rsid w:val="0016719A"/>
    <w:rsid w:val="00167DAE"/>
    <w:rsid w:val="00170354"/>
    <w:rsid w:val="001704FA"/>
    <w:rsid w:val="00171243"/>
    <w:rsid w:val="00172406"/>
    <w:rsid w:val="00172E6F"/>
    <w:rsid w:val="001733FA"/>
    <w:rsid w:val="001738D0"/>
    <w:rsid w:val="00173AE4"/>
    <w:rsid w:val="00173D3B"/>
    <w:rsid w:val="00176A43"/>
    <w:rsid w:val="001800CB"/>
    <w:rsid w:val="00180F80"/>
    <w:rsid w:val="0018133A"/>
    <w:rsid w:val="00181E35"/>
    <w:rsid w:val="001828E1"/>
    <w:rsid w:val="00182BB3"/>
    <w:rsid w:val="00186008"/>
    <w:rsid w:val="001867E3"/>
    <w:rsid w:val="001901C6"/>
    <w:rsid w:val="001910EC"/>
    <w:rsid w:val="00193C83"/>
    <w:rsid w:val="00194E79"/>
    <w:rsid w:val="00195296"/>
    <w:rsid w:val="001959ED"/>
    <w:rsid w:val="0019645F"/>
    <w:rsid w:val="00196C1A"/>
    <w:rsid w:val="0019740A"/>
    <w:rsid w:val="00197AD7"/>
    <w:rsid w:val="00197BF1"/>
    <w:rsid w:val="001A1543"/>
    <w:rsid w:val="001A19C3"/>
    <w:rsid w:val="001A20DD"/>
    <w:rsid w:val="001A21DA"/>
    <w:rsid w:val="001A2BBB"/>
    <w:rsid w:val="001A2CF5"/>
    <w:rsid w:val="001A334E"/>
    <w:rsid w:val="001A3A89"/>
    <w:rsid w:val="001A4BDE"/>
    <w:rsid w:val="001A5072"/>
    <w:rsid w:val="001A51CD"/>
    <w:rsid w:val="001A5699"/>
    <w:rsid w:val="001A58DE"/>
    <w:rsid w:val="001A7383"/>
    <w:rsid w:val="001A7C70"/>
    <w:rsid w:val="001A7CD2"/>
    <w:rsid w:val="001B2218"/>
    <w:rsid w:val="001B2301"/>
    <w:rsid w:val="001B2AD3"/>
    <w:rsid w:val="001B34D3"/>
    <w:rsid w:val="001B3EA1"/>
    <w:rsid w:val="001B4F25"/>
    <w:rsid w:val="001B6167"/>
    <w:rsid w:val="001B68DC"/>
    <w:rsid w:val="001B6B43"/>
    <w:rsid w:val="001B72F2"/>
    <w:rsid w:val="001C0867"/>
    <w:rsid w:val="001C1B2D"/>
    <w:rsid w:val="001C3B6F"/>
    <w:rsid w:val="001C3E32"/>
    <w:rsid w:val="001C4E50"/>
    <w:rsid w:val="001C7825"/>
    <w:rsid w:val="001D01A9"/>
    <w:rsid w:val="001D48DE"/>
    <w:rsid w:val="001D4D29"/>
    <w:rsid w:val="001D7381"/>
    <w:rsid w:val="001D7402"/>
    <w:rsid w:val="001D79D9"/>
    <w:rsid w:val="001D7AAF"/>
    <w:rsid w:val="001E012D"/>
    <w:rsid w:val="001E1443"/>
    <w:rsid w:val="001E45EF"/>
    <w:rsid w:val="001E60F8"/>
    <w:rsid w:val="001E6B55"/>
    <w:rsid w:val="001F04B4"/>
    <w:rsid w:val="001F1BE9"/>
    <w:rsid w:val="001F1D9E"/>
    <w:rsid w:val="001F1DB5"/>
    <w:rsid w:val="001F25DC"/>
    <w:rsid w:val="001F2BCB"/>
    <w:rsid w:val="001F307A"/>
    <w:rsid w:val="001F38C2"/>
    <w:rsid w:val="001F418E"/>
    <w:rsid w:val="001F453A"/>
    <w:rsid w:val="001F4FC6"/>
    <w:rsid w:val="001F6A63"/>
    <w:rsid w:val="001F730C"/>
    <w:rsid w:val="00200136"/>
    <w:rsid w:val="00200637"/>
    <w:rsid w:val="00200760"/>
    <w:rsid w:val="00200869"/>
    <w:rsid w:val="00200B87"/>
    <w:rsid w:val="00200D4F"/>
    <w:rsid w:val="00200EE6"/>
    <w:rsid w:val="00200FE0"/>
    <w:rsid w:val="0020140E"/>
    <w:rsid w:val="0020237C"/>
    <w:rsid w:val="00203A9D"/>
    <w:rsid w:val="00203EAB"/>
    <w:rsid w:val="00205B30"/>
    <w:rsid w:val="00206BBD"/>
    <w:rsid w:val="00206FE4"/>
    <w:rsid w:val="00207DC7"/>
    <w:rsid w:val="00211968"/>
    <w:rsid w:val="00212BED"/>
    <w:rsid w:val="00213D33"/>
    <w:rsid w:val="00213F43"/>
    <w:rsid w:val="00214478"/>
    <w:rsid w:val="00216566"/>
    <w:rsid w:val="00217096"/>
    <w:rsid w:val="00222D9B"/>
    <w:rsid w:val="0022461C"/>
    <w:rsid w:val="00225D8F"/>
    <w:rsid w:val="00226C02"/>
    <w:rsid w:val="002301E0"/>
    <w:rsid w:val="00230467"/>
    <w:rsid w:val="00231202"/>
    <w:rsid w:val="002316E1"/>
    <w:rsid w:val="002332FB"/>
    <w:rsid w:val="00233921"/>
    <w:rsid w:val="00233976"/>
    <w:rsid w:val="00233989"/>
    <w:rsid w:val="002346FA"/>
    <w:rsid w:val="0023606C"/>
    <w:rsid w:val="00236FBD"/>
    <w:rsid w:val="00240382"/>
    <w:rsid w:val="002403E6"/>
    <w:rsid w:val="002410E7"/>
    <w:rsid w:val="002431BA"/>
    <w:rsid w:val="002433FE"/>
    <w:rsid w:val="00244BDC"/>
    <w:rsid w:val="002450B1"/>
    <w:rsid w:val="0024563F"/>
    <w:rsid w:val="002467EE"/>
    <w:rsid w:val="00246A28"/>
    <w:rsid w:val="002471AB"/>
    <w:rsid w:val="002509E7"/>
    <w:rsid w:val="00251647"/>
    <w:rsid w:val="00251FD3"/>
    <w:rsid w:val="002541AA"/>
    <w:rsid w:val="002548CD"/>
    <w:rsid w:val="00254C93"/>
    <w:rsid w:val="00257B56"/>
    <w:rsid w:val="00257F25"/>
    <w:rsid w:val="00257F37"/>
    <w:rsid w:val="00260E78"/>
    <w:rsid w:val="00262135"/>
    <w:rsid w:val="0026229A"/>
    <w:rsid w:val="00263783"/>
    <w:rsid w:val="00263E55"/>
    <w:rsid w:val="00266500"/>
    <w:rsid w:val="00266F65"/>
    <w:rsid w:val="00267F41"/>
    <w:rsid w:val="002731FE"/>
    <w:rsid w:val="00274020"/>
    <w:rsid w:val="0027648B"/>
    <w:rsid w:val="00276BCA"/>
    <w:rsid w:val="00276EFB"/>
    <w:rsid w:val="0027782D"/>
    <w:rsid w:val="002817B5"/>
    <w:rsid w:val="00282AB8"/>
    <w:rsid w:val="00283045"/>
    <w:rsid w:val="00283386"/>
    <w:rsid w:val="00284D8A"/>
    <w:rsid w:val="00284F85"/>
    <w:rsid w:val="00287463"/>
    <w:rsid w:val="002904E8"/>
    <w:rsid w:val="002913F5"/>
    <w:rsid w:val="00291F67"/>
    <w:rsid w:val="00292433"/>
    <w:rsid w:val="00292F0C"/>
    <w:rsid w:val="002934B5"/>
    <w:rsid w:val="00293D25"/>
    <w:rsid w:val="00293FD5"/>
    <w:rsid w:val="0029514B"/>
    <w:rsid w:val="00295CC4"/>
    <w:rsid w:val="002960EC"/>
    <w:rsid w:val="00296243"/>
    <w:rsid w:val="00297640"/>
    <w:rsid w:val="00297A9C"/>
    <w:rsid w:val="002A0C77"/>
    <w:rsid w:val="002A1A32"/>
    <w:rsid w:val="002A1FED"/>
    <w:rsid w:val="002A26DD"/>
    <w:rsid w:val="002A5B17"/>
    <w:rsid w:val="002A5C5E"/>
    <w:rsid w:val="002A6420"/>
    <w:rsid w:val="002B0DA7"/>
    <w:rsid w:val="002B1C43"/>
    <w:rsid w:val="002B1ED9"/>
    <w:rsid w:val="002B3C9E"/>
    <w:rsid w:val="002B3CE2"/>
    <w:rsid w:val="002B3CEA"/>
    <w:rsid w:val="002B426F"/>
    <w:rsid w:val="002B4671"/>
    <w:rsid w:val="002B5233"/>
    <w:rsid w:val="002B5718"/>
    <w:rsid w:val="002B6E26"/>
    <w:rsid w:val="002C1620"/>
    <w:rsid w:val="002C200C"/>
    <w:rsid w:val="002C217F"/>
    <w:rsid w:val="002C243B"/>
    <w:rsid w:val="002C4588"/>
    <w:rsid w:val="002C5793"/>
    <w:rsid w:val="002C5CCD"/>
    <w:rsid w:val="002C6751"/>
    <w:rsid w:val="002C7281"/>
    <w:rsid w:val="002D03B1"/>
    <w:rsid w:val="002D0C44"/>
    <w:rsid w:val="002D14FF"/>
    <w:rsid w:val="002D26B7"/>
    <w:rsid w:val="002D32B5"/>
    <w:rsid w:val="002D5B4D"/>
    <w:rsid w:val="002D66B6"/>
    <w:rsid w:val="002D6AB6"/>
    <w:rsid w:val="002D71A0"/>
    <w:rsid w:val="002E2A01"/>
    <w:rsid w:val="002E33F0"/>
    <w:rsid w:val="002E367B"/>
    <w:rsid w:val="002E37BF"/>
    <w:rsid w:val="002E5BCC"/>
    <w:rsid w:val="002E7367"/>
    <w:rsid w:val="002E7B6A"/>
    <w:rsid w:val="002E7C96"/>
    <w:rsid w:val="002F063B"/>
    <w:rsid w:val="002F1B9E"/>
    <w:rsid w:val="002F2F94"/>
    <w:rsid w:val="002F3B49"/>
    <w:rsid w:val="002F3E0C"/>
    <w:rsid w:val="002F4A1B"/>
    <w:rsid w:val="002F4BD4"/>
    <w:rsid w:val="002F6D9B"/>
    <w:rsid w:val="002F7284"/>
    <w:rsid w:val="002F7293"/>
    <w:rsid w:val="003008CF"/>
    <w:rsid w:val="00301B8F"/>
    <w:rsid w:val="0030235C"/>
    <w:rsid w:val="00302860"/>
    <w:rsid w:val="0030394B"/>
    <w:rsid w:val="00304DE4"/>
    <w:rsid w:val="00306F7E"/>
    <w:rsid w:val="0030768C"/>
    <w:rsid w:val="00307C7D"/>
    <w:rsid w:val="00307E43"/>
    <w:rsid w:val="0031177C"/>
    <w:rsid w:val="0031261D"/>
    <w:rsid w:val="00313589"/>
    <w:rsid w:val="003136D3"/>
    <w:rsid w:val="00313EAA"/>
    <w:rsid w:val="00315F97"/>
    <w:rsid w:val="003165BE"/>
    <w:rsid w:val="003165DD"/>
    <w:rsid w:val="00317B45"/>
    <w:rsid w:val="00320499"/>
    <w:rsid w:val="00320CAB"/>
    <w:rsid w:val="00321500"/>
    <w:rsid w:val="00321A17"/>
    <w:rsid w:val="003233A4"/>
    <w:rsid w:val="00324FDE"/>
    <w:rsid w:val="0032524F"/>
    <w:rsid w:val="003252A9"/>
    <w:rsid w:val="003257D2"/>
    <w:rsid w:val="00325D49"/>
    <w:rsid w:val="00325D71"/>
    <w:rsid w:val="00326240"/>
    <w:rsid w:val="00330E89"/>
    <w:rsid w:val="00331398"/>
    <w:rsid w:val="003324B3"/>
    <w:rsid w:val="003327E9"/>
    <w:rsid w:val="00332A9F"/>
    <w:rsid w:val="00333B98"/>
    <w:rsid w:val="0033416A"/>
    <w:rsid w:val="00335BFB"/>
    <w:rsid w:val="00335D26"/>
    <w:rsid w:val="0034065E"/>
    <w:rsid w:val="00340870"/>
    <w:rsid w:val="00341219"/>
    <w:rsid w:val="00344405"/>
    <w:rsid w:val="003475B9"/>
    <w:rsid w:val="00351080"/>
    <w:rsid w:val="00352471"/>
    <w:rsid w:val="00352E1A"/>
    <w:rsid w:val="00353310"/>
    <w:rsid w:val="00354131"/>
    <w:rsid w:val="00354D11"/>
    <w:rsid w:val="003552DE"/>
    <w:rsid w:val="0035545E"/>
    <w:rsid w:val="003566CC"/>
    <w:rsid w:val="00356813"/>
    <w:rsid w:val="00356CAE"/>
    <w:rsid w:val="00357299"/>
    <w:rsid w:val="00360099"/>
    <w:rsid w:val="003609AF"/>
    <w:rsid w:val="003621FF"/>
    <w:rsid w:val="00362838"/>
    <w:rsid w:val="00362A2D"/>
    <w:rsid w:val="0036305F"/>
    <w:rsid w:val="003640E0"/>
    <w:rsid w:val="00364FC6"/>
    <w:rsid w:val="00365430"/>
    <w:rsid w:val="00365F28"/>
    <w:rsid w:val="003669D2"/>
    <w:rsid w:val="00367733"/>
    <w:rsid w:val="0036792C"/>
    <w:rsid w:val="003706FB"/>
    <w:rsid w:val="00371949"/>
    <w:rsid w:val="0037367B"/>
    <w:rsid w:val="00373AF8"/>
    <w:rsid w:val="00373E8D"/>
    <w:rsid w:val="0037440F"/>
    <w:rsid w:val="00374423"/>
    <w:rsid w:val="00375996"/>
    <w:rsid w:val="00375D70"/>
    <w:rsid w:val="00376485"/>
    <w:rsid w:val="00377415"/>
    <w:rsid w:val="003813A0"/>
    <w:rsid w:val="0038190C"/>
    <w:rsid w:val="003821F3"/>
    <w:rsid w:val="00382749"/>
    <w:rsid w:val="00382A98"/>
    <w:rsid w:val="0038682B"/>
    <w:rsid w:val="00387088"/>
    <w:rsid w:val="00387B97"/>
    <w:rsid w:val="00387C6D"/>
    <w:rsid w:val="003906AE"/>
    <w:rsid w:val="003909B7"/>
    <w:rsid w:val="00390A39"/>
    <w:rsid w:val="003912B6"/>
    <w:rsid w:val="00392003"/>
    <w:rsid w:val="00392859"/>
    <w:rsid w:val="00395873"/>
    <w:rsid w:val="00395FBE"/>
    <w:rsid w:val="0039682D"/>
    <w:rsid w:val="00397523"/>
    <w:rsid w:val="00397EA0"/>
    <w:rsid w:val="003A1473"/>
    <w:rsid w:val="003A2837"/>
    <w:rsid w:val="003A3D73"/>
    <w:rsid w:val="003A419D"/>
    <w:rsid w:val="003A4416"/>
    <w:rsid w:val="003A5CE8"/>
    <w:rsid w:val="003A7920"/>
    <w:rsid w:val="003A7AA6"/>
    <w:rsid w:val="003B0B11"/>
    <w:rsid w:val="003B1A02"/>
    <w:rsid w:val="003B1CC6"/>
    <w:rsid w:val="003B2B22"/>
    <w:rsid w:val="003B2EA3"/>
    <w:rsid w:val="003B30D8"/>
    <w:rsid w:val="003B40EC"/>
    <w:rsid w:val="003B5AA7"/>
    <w:rsid w:val="003B68DB"/>
    <w:rsid w:val="003B6F04"/>
    <w:rsid w:val="003B7677"/>
    <w:rsid w:val="003B7EA2"/>
    <w:rsid w:val="003C08B5"/>
    <w:rsid w:val="003C1255"/>
    <w:rsid w:val="003C1BE7"/>
    <w:rsid w:val="003C2340"/>
    <w:rsid w:val="003C4A0F"/>
    <w:rsid w:val="003C5530"/>
    <w:rsid w:val="003C6B47"/>
    <w:rsid w:val="003C7DF3"/>
    <w:rsid w:val="003D0999"/>
    <w:rsid w:val="003D1663"/>
    <w:rsid w:val="003D1A24"/>
    <w:rsid w:val="003D1D8C"/>
    <w:rsid w:val="003D1FEC"/>
    <w:rsid w:val="003D209E"/>
    <w:rsid w:val="003D2390"/>
    <w:rsid w:val="003D279A"/>
    <w:rsid w:val="003D32E5"/>
    <w:rsid w:val="003D33E8"/>
    <w:rsid w:val="003D365C"/>
    <w:rsid w:val="003D3C8A"/>
    <w:rsid w:val="003D4963"/>
    <w:rsid w:val="003D54EF"/>
    <w:rsid w:val="003D6A6A"/>
    <w:rsid w:val="003E04DA"/>
    <w:rsid w:val="003E14BC"/>
    <w:rsid w:val="003E14E3"/>
    <w:rsid w:val="003E50AD"/>
    <w:rsid w:val="003E536E"/>
    <w:rsid w:val="003E58B0"/>
    <w:rsid w:val="003E5CD5"/>
    <w:rsid w:val="003E74F4"/>
    <w:rsid w:val="003F0324"/>
    <w:rsid w:val="003F2429"/>
    <w:rsid w:val="003F2568"/>
    <w:rsid w:val="003F26D8"/>
    <w:rsid w:val="003F3800"/>
    <w:rsid w:val="003F38BC"/>
    <w:rsid w:val="003F3926"/>
    <w:rsid w:val="003F453C"/>
    <w:rsid w:val="003F46B4"/>
    <w:rsid w:val="003F4F21"/>
    <w:rsid w:val="003F599C"/>
    <w:rsid w:val="003F5D15"/>
    <w:rsid w:val="003F612A"/>
    <w:rsid w:val="003F69BE"/>
    <w:rsid w:val="003F7A31"/>
    <w:rsid w:val="003F7C8E"/>
    <w:rsid w:val="00400D72"/>
    <w:rsid w:val="0040272A"/>
    <w:rsid w:val="004028D6"/>
    <w:rsid w:val="00404A12"/>
    <w:rsid w:val="004053B5"/>
    <w:rsid w:val="00407038"/>
    <w:rsid w:val="00411133"/>
    <w:rsid w:val="004128B1"/>
    <w:rsid w:val="00412900"/>
    <w:rsid w:val="00412AA9"/>
    <w:rsid w:val="00413BCE"/>
    <w:rsid w:val="00414F1D"/>
    <w:rsid w:val="00415258"/>
    <w:rsid w:val="0041702E"/>
    <w:rsid w:val="00417C3F"/>
    <w:rsid w:val="0042073A"/>
    <w:rsid w:val="004213B8"/>
    <w:rsid w:val="0042275B"/>
    <w:rsid w:val="00423AE3"/>
    <w:rsid w:val="0042500D"/>
    <w:rsid w:val="004261C3"/>
    <w:rsid w:val="004262D4"/>
    <w:rsid w:val="00427A6D"/>
    <w:rsid w:val="004305C3"/>
    <w:rsid w:val="004316BE"/>
    <w:rsid w:val="00431FCC"/>
    <w:rsid w:val="00433472"/>
    <w:rsid w:val="00434073"/>
    <w:rsid w:val="00435435"/>
    <w:rsid w:val="00435561"/>
    <w:rsid w:val="004357E8"/>
    <w:rsid w:val="00437320"/>
    <w:rsid w:val="00437D59"/>
    <w:rsid w:val="00437FC9"/>
    <w:rsid w:val="0044091F"/>
    <w:rsid w:val="004420D9"/>
    <w:rsid w:val="00443E44"/>
    <w:rsid w:val="00444515"/>
    <w:rsid w:val="00445DA5"/>
    <w:rsid w:val="004469C2"/>
    <w:rsid w:val="004477C5"/>
    <w:rsid w:val="00447E3C"/>
    <w:rsid w:val="00450741"/>
    <w:rsid w:val="00451237"/>
    <w:rsid w:val="00451A97"/>
    <w:rsid w:val="004523A2"/>
    <w:rsid w:val="004528F3"/>
    <w:rsid w:val="00453E02"/>
    <w:rsid w:val="00454B7B"/>
    <w:rsid w:val="00455C59"/>
    <w:rsid w:val="004560F1"/>
    <w:rsid w:val="004571B4"/>
    <w:rsid w:val="004578E4"/>
    <w:rsid w:val="004601F1"/>
    <w:rsid w:val="00460EB6"/>
    <w:rsid w:val="00460EFD"/>
    <w:rsid w:val="00461DAE"/>
    <w:rsid w:val="004623BA"/>
    <w:rsid w:val="004649B4"/>
    <w:rsid w:val="004653AF"/>
    <w:rsid w:val="00467298"/>
    <w:rsid w:val="00470975"/>
    <w:rsid w:val="00471B54"/>
    <w:rsid w:val="00472132"/>
    <w:rsid w:val="00473319"/>
    <w:rsid w:val="00473BCF"/>
    <w:rsid w:val="00474415"/>
    <w:rsid w:val="0047442D"/>
    <w:rsid w:val="004744AA"/>
    <w:rsid w:val="00475261"/>
    <w:rsid w:val="004764DF"/>
    <w:rsid w:val="004765DB"/>
    <w:rsid w:val="00476C19"/>
    <w:rsid w:val="00476E0B"/>
    <w:rsid w:val="004806E6"/>
    <w:rsid w:val="00480CC3"/>
    <w:rsid w:val="00481E7D"/>
    <w:rsid w:val="00482263"/>
    <w:rsid w:val="00482E8E"/>
    <w:rsid w:val="004834FC"/>
    <w:rsid w:val="00483777"/>
    <w:rsid w:val="00483877"/>
    <w:rsid w:val="00483E64"/>
    <w:rsid w:val="00484EDD"/>
    <w:rsid w:val="0048617F"/>
    <w:rsid w:val="00486324"/>
    <w:rsid w:val="00486399"/>
    <w:rsid w:val="00487407"/>
    <w:rsid w:val="00487ED2"/>
    <w:rsid w:val="004907F4"/>
    <w:rsid w:val="004909FE"/>
    <w:rsid w:val="00491C13"/>
    <w:rsid w:val="00491EFB"/>
    <w:rsid w:val="00492A8B"/>
    <w:rsid w:val="004939BB"/>
    <w:rsid w:val="00494111"/>
    <w:rsid w:val="00496E91"/>
    <w:rsid w:val="0049781C"/>
    <w:rsid w:val="00497A73"/>
    <w:rsid w:val="00497AEB"/>
    <w:rsid w:val="004A34DE"/>
    <w:rsid w:val="004A37E5"/>
    <w:rsid w:val="004A4DF4"/>
    <w:rsid w:val="004A5580"/>
    <w:rsid w:val="004A712F"/>
    <w:rsid w:val="004A748E"/>
    <w:rsid w:val="004A749C"/>
    <w:rsid w:val="004A7DB0"/>
    <w:rsid w:val="004A7EE7"/>
    <w:rsid w:val="004B1D5E"/>
    <w:rsid w:val="004B2B5F"/>
    <w:rsid w:val="004B3174"/>
    <w:rsid w:val="004B4864"/>
    <w:rsid w:val="004B48AB"/>
    <w:rsid w:val="004B63B4"/>
    <w:rsid w:val="004C1B9B"/>
    <w:rsid w:val="004C43EB"/>
    <w:rsid w:val="004C48D6"/>
    <w:rsid w:val="004C516A"/>
    <w:rsid w:val="004C53DC"/>
    <w:rsid w:val="004C5CFB"/>
    <w:rsid w:val="004C600A"/>
    <w:rsid w:val="004C6EE4"/>
    <w:rsid w:val="004C7371"/>
    <w:rsid w:val="004C75DA"/>
    <w:rsid w:val="004D13E9"/>
    <w:rsid w:val="004D19B3"/>
    <w:rsid w:val="004D2E4F"/>
    <w:rsid w:val="004D31E8"/>
    <w:rsid w:val="004D604F"/>
    <w:rsid w:val="004D6147"/>
    <w:rsid w:val="004D658A"/>
    <w:rsid w:val="004D6C33"/>
    <w:rsid w:val="004D6FA4"/>
    <w:rsid w:val="004D73A4"/>
    <w:rsid w:val="004E1006"/>
    <w:rsid w:val="004E1BED"/>
    <w:rsid w:val="004E1F9D"/>
    <w:rsid w:val="004E2E65"/>
    <w:rsid w:val="004E3141"/>
    <w:rsid w:val="004E36D4"/>
    <w:rsid w:val="004E3764"/>
    <w:rsid w:val="004E5578"/>
    <w:rsid w:val="004E5C61"/>
    <w:rsid w:val="004E6959"/>
    <w:rsid w:val="004E7499"/>
    <w:rsid w:val="004F006F"/>
    <w:rsid w:val="004F03DA"/>
    <w:rsid w:val="004F0800"/>
    <w:rsid w:val="004F1946"/>
    <w:rsid w:val="004F3EA7"/>
    <w:rsid w:val="004F5045"/>
    <w:rsid w:val="004F6B82"/>
    <w:rsid w:val="004F6CED"/>
    <w:rsid w:val="00500624"/>
    <w:rsid w:val="00501B67"/>
    <w:rsid w:val="0050207A"/>
    <w:rsid w:val="00502A16"/>
    <w:rsid w:val="00503618"/>
    <w:rsid w:val="00505514"/>
    <w:rsid w:val="00510DB4"/>
    <w:rsid w:val="00510FB8"/>
    <w:rsid w:val="00510FE3"/>
    <w:rsid w:val="00511A0E"/>
    <w:rsid w:val="0051207F"/>
    <w:rsid w:val="00513229"/>
    <w:rsid w:val="00513D45"/>
    <w:rsid w:val="00514FC8"/>
    <w:rsid w:val="00516576"/>
    <w:rsid w:val="0051732D"/>
    <w:rsid w:val="00517813"/>
    <w:rsid w:val="00520061"/>
    <w:rsid w:val="005218D9"/>
    <w:rsid w:val="00522101"/>
    <w:rsid w:val="00522536"/>
    <w:rsid w:val="00522ADF"/>
    <w:rsid w:val="00523930"/>
    <w:rsid w:val="00524343"/>
    <w:rsid w:val="00525133"/>
    <w:rsid w:val="00525775"/>
    <w:rsid w:val="00527B20"/>
    <w:rsid w:val="00527C6F"/>
    <w:rsid w:val="005319C0"/>
    <w:rsid w:val="005327CF"/>
    <w:rsid w:val="00532D72"/>
    <w:rsid w:val="005343CC"/>
    <w:rsid w:val="005347A6"/>
    <w:rsid w:val="00535691"/>
    <w:rsid w:val="00536810"/>
    <w:rsid w:val="005406EC"/>
    <w:rsid w:val="00540B5D"/>
    <w:rsid w:val="005417CD"/>
    <w:rsid w:val="005434A5"/>
    <w:rsid w:val="00543D5A"/>
    <w:rsid w:val="00544D29"/>
    <w:rsid w:val="0054586D"/>
    <w:rsid w:val="005460BD"/>
    <w:rsid w:val="0054677F"/>
    <w:rsid w:val="00546CA5"/>
    <w:rsid w:val="00546CD5"/>
    <w:rsid w:val="00547D77"/>
    <w:rsid w:val="00552251"/>
    <w:rsid w:val="00552A34"/>
    <w:rsid w:val="00552AC9"/>
    <w:rsid w:val="00552BE5"/>
    <w:rsid w:val="00552DB5"/>
    <w:rsid w:val="005536CA"/>
    <w:rsid w:val="00553F7C"/>
    <w:rsid w:val="00554DFA"/>
    <w:rsid w:val="00554FC1"/>
    <w:rsid w:val="00555DC4"/>
    <w:rsid w:val="005578A4"/>
    <w:rsid w:val="0056035C"/>
    <w:rsid w:val="0056062C"/>
    <w:rsid w:val="00560661"/>
    <w:rsid w:val="00560AF9"/>
    <w:rsid w:val="00561E25"/>
    <w:rsid w:val="0056222A"/>
    <w:rsid w:val="005624C2"/>
    <w:rsid w:val="00562F0D"/>
    <w:rsid w:val="005636C6"/>
    <w:rsid w:val="00563F0D"/>
    <w:rsid w:val="00563FDD"/>
    <w:rsid w:val="00564954"/>
    <w:rsid w:val="005652FB"/>
    <w:rsid w:val="00565B41"/>
    <w:rsid w:val="00566B1D"/>
    <w:rsid w:val="00566CC0"/>
    <w:rsid w:val="005671A0"/>
    <w:rsid w:val="00567F8F"/>
    <w:rsid w:val="00571A70"/>
    <w:rsid w:val="00571DA8"/>
    <w:rsid w:val="00572C31"/>
    <w:rsid w:val="00573422"/>
    <w:rsid w:val="00573D38"/>
    <w:rsid w:val="00573E98"/>
    <w:rsid w:val="00573F4A"/>
    <w:rsid w:val="00574C52"/>
    <w:rsid w:val="0057520D"/>
    <w:rsid w:val="0057540B"/>
    <w:rsid w:val="00575CE7"/>
    <w:rsid w:val="00575F68"/>
    <w:rsid w:val="00575FE5"/>
    <w:rsid w:val="00576200"/>
    <w:rsid w:val="00576925"/>
    <w:rsid w:val="005771EB"/>
    <w:rsid w:val="00580E95"/>
    <w:rsid w:val="0058131D"/>
    <w:rsid w:val="00582525"/>
    <w:rsid w:val="00583520"/>
    <w:rsid w:val="00583DBB"/>
    <w:rsid w:val="005842C1"/>
    <w:rsid w:val="005843D2"/>
    <w:rsid w:val="00584D02"/>
    <w:rsid w:val="00585015"/>
    <w:rsid w:val="00585653"/>
    <w:rsid w:val="00586243"/>
    <w:rsid w:val="00586D55"/>
    <w:rsid w:val="005870E7"/>
    <w:rsid w:val="005875B8"/>
    <w:rsid w:val="005877A0"/>
    <w:rsid w:val="00590439"/>
    <w:rsid w:val="00590E93"/>
    <w:rsid w:val="00591E5B"/>
    <w:rsid w:val="00591EC0"/>
    <w:rsid w:val="0059236C"/>
    <w:rsid w:val="005959A5"/>
    <w:rsid w:val="00596FA6"/>
    <w:rsid w:val="00597427"/>
    <w:rsid w:val="005A07E6"/>
    <w:rsid w:val="005A28CB"/>
    <w:rsid w:val="005A3B8A"/>
    <w:rsid w:val="005A4C92"/>
    <w:rsid w:val="005A50E2"/>
    <w:rsid w:val="005A5643"/>
    <w:rsid w:val="005A615D"/>
    <w:rsid w:val="005A63F2"/>
    <w:rsid w:val="005A65FF"/>
    <w:rsid w:val="005A6B2E"/>
    <w:rsid w:val="005A6EBE"/>
    <w:rsid w:val="005A7054"/>
    <w:rsid w:val="005B1FDC"/>
    <w:rsid w:val="005B304F"/>
    <w:rsid w:val="005B3274"/>
    <w:rsid w:val="005B4880"/>
    <w:rsid w:val="005B5000"/>
    <w:rsid w:val="005B53EB"/>
    <w:rsid w:val="005B798B"/>
    <w:rsid w:val="005C06D3"/>
    <w:rsid w:val="005C1A89"/>
    <w:rsid w:val="005C222D"/>
    <w:rsid w:val="005C27EB"/>
    <w:rsid w:val="005C2847"/>
    <w:rsid w:val="005C2BD5"/>
    <w:rsid w:val="005C2F4D"/>
    <w:rsid w:val="005C395B"/>
    <w:rsid w:val="005C41ED"/>
    <w:rsid w:val="005C4BFD"/>
    <w:rsid w:val="005C58D6"/>
    <w:rsid w:val="005C6AEB"/>
    <w:rsid w:val="005C6BDC"/>
    <w:rsid w:val="005D468B"/>
    <w:rsid w:val="005D4E6E"/>
    <w:rsid w:val="005D571C"/>
    <w:rsid w:val="005D57E2"/>
    <w:rsid w:val="005D675F"/>
    <w:rsid w:val="005D6F33"/>
    <w:rsid w:val="005D7F63"/>
    <w:rsid w:val="005E11C9"/>
    <w:rsid w:val="005E2C11"/>
    <w:rsid w:val="005E2DCD"/>
    <w:rsid w:val="005E307F"/>
    <w:rsid w:val="005E333F"/>
    <w:rsid w:val="005E3AF5"/>
    <w:rsid w:val="005E493B"/>
    <w:rsid w:val="005E49B2"/>
    <w:rsid w:val="005E5137"/>
    <w:rsid w:val="005E54D6"/>
    <w:rsid w:val="005E5D19"/>
    <w:rsid w:val="005E7BDA"/>
    <w:rsid w:val="005E7FD9"/>
    <w:rsid w:val="005F144B"/>
    <w:rsid w:val="005F21C8"/>
    <w:rsid w:val="005F27C5"/>
    <w:rsid w:val="005F2944"/>
    <w:rsid w:val="005F3090"/>
    <w:rsid w:val="005F3BD6"/>
    <w:rsid w:val="005F423E"/>
    <w:rsid w:val="005F4768"/>
    <w:rsid w:val="005F4845"/>
    <w:rsid w:val="005F4DC0"/>
    <w:rsid w:val="005F549A"/>
    <w:rsid w:val="005F6DD8"/>
    <w:rsid w:val="005F6F09"/>
    <w:rsid w:val="005F745B"/>
    <w:rsid w:val="005F7AF9"/>
    <w:rsid w:val="00600420"/>
    <w:rsid w:val="00601B14"/>
    <w:rsid w:val="0060304B"/>
    <w:rsid w:val="006030E1"/>
    <w:rsid w:val="00604680"/>
    <w:rsid w:val="00604BC1"/>
    <w:rsid w:val="006050D3"/>
    <w:rsid w:val="006052A3"/>
    <w:rsid w:val="00605408"/>
    <w:rsid w:val="0060631A"/>
    <w:rsid w:val="00606353"/>
    <w:rsid w:val="006067DD"/>
    <w:rsid w:val="006104A8"/>
    <w:rsid w:val="00610CC3"/>
    <w:rsid w:val="006114E1"/>
    <w:rsid w:val="00612ED3"/>
    <w:rsid w:val="00613B3D"/>
    <w:rsid w:val="006151CA"/>
    <w:rsid w:val="0061563C"/>
    <w:rsid w:val="00615DDB"/>
    <w:rsid w:val="00616171"/>
    <w:rsid w:val="00616358"/>
    <w:rsid w:val="00616A19"/>
    <w:rsid w:val="00616E6D"/>
    <w:rsid w:val="00616EA0"/>
    <w:rsid w:val="00617C1F"/>
    <w:rsid w:val="00620B88"/>
    <w:rsid w:val="00621C3F"/>
    <w:rsid w:val="006220ED"/>
    <w:rsid w:val="0062285C"/>
    <w:rsid w:val="00624E83"/>
    <w:rsid w:val="006255A3"/>
    <w:rsid w:val="00625DF3"/>
    <w:rsid w:val="006263B1"/>
    <w:rsid w:val="00630311"/>
    <w:rsid w:val="00630368"/>
    <w:rsid w:val="006303A3"/>
    <w:rsid w:val="0063077F"/>
    <w:rsid w:val="0063080F"/>
    <w:rsid w:val="00631693"/>
    <w:rsid w:val="0063185C"/>
    <w:rsid w:val="00632D0D"/>
    <w:rsid w:val="006331BB"/>
    <w:rsid w:val="00633676"/>
    <w:rsid w:val="00633D3F"/>
    <w:rsid w:val="00633D6A"/>
    <w:rsid w:val="00634C1C"/>
    <w:rsid w:val="0063553D"/>
    <w:rsid w:val="00635CCB"/>
    <w:rsid w:val="00635FEF"/>
    <w:rsid w:val="006365BC"/>
    <w:rsid w:val="006376F2"/>
    <w:rsid w:val="0063783D"/>
    <w:rsid w:val="00637AB4"/>
    <w:rsid w:val="00637B68"/>
    <w:rsid w:val="00637CD3"/>
    <w:rsid w:val="0064060B"/>
    <w:rsid w:val="006416B4"/>
    <w:rsid w:val="006417DF"/>
    <w:rsid w:val="00641B6A"/>
    <w:rsid w:val="00641C5E"/>
    <w:rsid w:val="00642447"/>
    <w:rsid w:val="00642520"/>
    <w:rsid w:val="0064252E"/>
    <w:rsid w:val="006432AF"/>
    <w:rsid w:val="0064380A"/>
    <w:rsid w:val="00643BD3"/>
    <w:rsid w:val="00643CDA"/>
    <w:rsid w:val="006448C7"/>
    <w:rsid w:val="006466BB"/>
    <w:rsid w:val="00647A06"/>
    <w:rsid w:val="00651B43"/>
    <w:rsid w:val="00652756"/>
    <w:rsid w:val="006536FC"/>
    <w:rsid w:val="00653F44"/>
    <w:rsid w:val="0065423D"/>
    <w:rsid w:val="00654D82"/>
    <w:rsid w:val="006559D4"/>
    <w:rsid w:val="00656B7F"/>
    <w:rsid w:val="00657F31"/>
    <w:rsid w:val="006603CD"/>
    <w:rsid w:val="00660AE7"/>
    <w:rsid w:val="006615D7"/>
    <w:rsid w:val="006623B5"/>
    <w:rsid w:val="00662B22"/>
    <w:rsid w:val="0066405A"/>
    <w:rsid w:val="00664EC9"/>
    <w:rsid w:val="006658C2"/>
    <w:rsid w:val="00665B72"/>
    <w:rsid w:val="006665D0"/>
    <w:rsid w:val="00666826"/>
    <w:rsid w:val="006669F2"/>
    <w:rsid w:val="00666D6C"/>
    <w:rsid w:val="0066730D"/>
    <w:rsid w:val="00670BFB"/>
    <w:rsid w:val="0067161A"/>
    <w:rsid w:val="0067260B"/>
    <w:rsid w:val="0067355F"/>
    <w:rsid w:val="00673705"/>
    <w:rsid w:val="006742FD"/>
    <w:rsid w:val="0067482A"/>
    <w:rsid w:val="00674895"/>
    <w:rsid w:val="00675044"/>
    <w:rsid w:val="00675157"/>
    <w:rsid w:val="00675295"/>
    <w:rsid w:val="00676064"/>
    <w:rsid w:val="006760B6"/>
    <w:rsid w:val="00677795"/>
    <w:rsid w:val="00680418"/>
    <w:rsid w:val="00682DAE"/>
    <w:rsid w:val="006830FE"/>
    <w:rsid w:val="0068343B"/>
    <w:rsid w:val="00683913"/>
    <w:rsid w:val="0068425E"/>
    <w:rsid w:val="00684370"/>
    <w:rsid w:val="0068437F"/>
    <w:rsid w:val="00684735"/>
    <w:rsid w:val="006857A3"/>
    <w:rsid w:val="00690142"/>
    <w:rsid w:val="00690832"/>
    <w:rsid w:val="00690B6B"/>
    <w:rsid w:val="006919A6"/>
    <w:rsid w:val="00692C32"/>
    <w:rsid w:val="00694156"/>
    <w:rsid w:val="00694A0E"/>
    <w:rsid w:val="00694DC8"/>
    <w:rsid w:val="0069615A"/>
    <w:rsid w:val="00696B19"/>
    <w:rsid w:val="006A25E2"/>
    <w:rsid w:val="006A2655"/>
    <w:rsid w:val="006A36FA"/>
    <w:rsid w:val="006A5092"/>
    <w:rsid w:val="006A6ED3"/>
    <w:rsid w:val="006A7393"/>
    <w:rsid w:val="006A79B8"/>
    <w:rsid w:val="006B05BE"/>
    <w:rsid w:val="006B1B2A"/>
    <w:rsid w:val="006B29C0"/>
    <w:rsid w:val="006B3DDA"/>
    <w:rsid w:val="006B4C1C"/>
    <w:rsid w:val="006B65A5"/>
    <w:rsid w:val="006B6D89"/>
    <w:rsid w:val="006B775A"/>
    <w:rsid w:val="006B7CC6"/>
    <w:rsid w:val="006B7EF7"/>
    <w:rsid w:val="006C1298"/>
    <w:rsid w:val="006C2011"/>
    <w:rsid w:val="006C21BE"/>
    <w:rsid w:val="006C2CAD"/>
    <w:rsid w:val="006C4047"/>
    <w:rsid w:val="006C4078"/>
    <w:rsid w:val="006C42C7"/>
    <w:rsid w:val="006C4526"/>
    <w:rsid w:val="006C47A0"/>
    <w:rsid w:val="006C5473"/>
    <w:rsid w:val="006C54D0"/>
    <w:rsid w:val="006C557A"/>
    <w:rsid w:val="006C693A"/>
    <w:rsid w:val="006C7B9A"/>
    <w:rsid w:val="006D036B"/>
    <w:rsid w:val="006D049D"/>
    <w:rsid w:val="006D0697"/>
    <w:rsid w:val="006D0D7A"/>
    <w:rsid w:val="006D1615"/>
    <w:rsid w:val="006D214B"/>
    <w:rsid w:val="006D2788"/>
    <w:rsid w:val="006D37D8"/>
    <w:rsid w:val="006D3C9F"/>
    <w:rsid w:val="006D3FBD"/>
    <w:rsid w:val="006D6E57"/>
    <w:rsid w:val="006D6F95"/>
    <w:rsid w:val="006E0B78"/>
    <w:rsid w:val="006E0F8E"/>
    <w:rsid w:val="006E1261"/>
    <w:rsid w:val="006E1586"/>
    <w:rsid w:val="006E7A21"/>
    <w:rsid w:val="006E7C0C"/>
    <w:rsid w:val="006F1460"/>
    <w:rsid w:val="006F1EE5"/>
    <w:rsid w:val="006F26A9"/>
    <w:rsid w:val="006F3DC2"/>
    <w:rsid w:val="006F4F4E"/>
    <w:rsid w:val="006F6A07"/>
    <w:rsid w:val="006F70C3"/>
    <w:rsid w:val="006F7C30"/>
    <w:rsid w:val="0070031F"/>
    <w:rsid w:val="00700C15"/>
    <w:rsid w:val="00701DBA"/>
    <w:rsid w:val="00701ECD"/>
    <w:rsid w:val="00702305"/>
    <w:rsid w:val="007032ED"/>
    <w:rsid w:val="0070533E"/>
    <w:rsid w:val="007061E8"/>
    <w:rsid w:val="00706346"/>
    <w:rsid w:val="00706481"/>
    <w:rsid w:val="00706CC8"/>
    <w:rsid w:val="00706E8C"/>
    <w:rsid w:val="007071AE"/>
    <w:rsid w:val="00710018"/>
    <w:rsid w:val="007104AE"/>
    <w:rsid w:val="0071061E"/>
    <w:rsid w:val="00710904"/>
    <w:rsid w:val="00710CB6"/>
    <w:rsid w:val="00710EE5"/>
    <w:rsid w:val="00712BF7"/>
    <w:rsid w:val="00713492"/>
    <w:rsid w:val="0071394B"/>
    <w:rsid w:val="00714D79"/>
    <w:rsid w:val="007200BC"/>
    <w:rsid w:val="00720691"/>
    <w:rsid w:val="007207B1"/>
    <w:rsid w:val="00721B7B"/>
    <w:rsid w:val="00721DA5"/>
    <w:rsid w:val="00722716"/>
    <w:rsid w:val="0072282B"/>
    <w:rsid w:val="0072318E"/>
    <w:rsid w:val="00725025"/>
    <w:rsid w:val="00725E05"/>
    <w:rsid w:val="00725E73"/>
    <w:rsid w:val="007263C1"/>
    <w:rsid w:val="00727724"/>
    <w:rsid w:val="00730676"/>
    <w:rsid w:val="00730C2E"/>
    <w:rsid w:val="00733282"/>
    <w:rsid w:val="00733414"/>
    <w:rsid w:val="00733C14"/>
    <w:rsid w:val="00733E7C"/>
    <w:rsid w:val="00734FAC"/>
    <w:rsid w:val="00735205"/>
    <w:rsid w:val="007358EF"/>
    <w:rsid w:val="00735BB0"/>
    <w:rsid w:val="00740A91"/>
    <w:rsid w:val="00741B2D"/>
    <w:rsid w:val="00741D47"/>
    <w:rsid w:val="00741F37"/>
    <w:rsid w:val="007431A1"/>
    <w:rsid w:val="00743C13"/>
    <w:rsid w:val="007441E3"/>
    <w:rsid w:val="007444B2"/>
    <w:rsid w:val="00744708"/>
    <w:rsid w:val="00745376"/>
    <w:rsid w:val="0074637D"/>
    <w:rsid w:val="00747D4B"/>
    <w:rsid w:val="0075013B"/>
    <w:rsid w:val="007503A8"/>
    <w:rsid w:val="007504DA"/>
    <w:rsid w:val="00750556"/>
    <w:rsid w:val="00750E7A"/>
    <w:rsid w:val="00750F75"/>
    <w:rsid w:val="007518C8"/>
    <w:rsid w:val="00751C65"/>
    <w:rsid w:val="00752FCD"/>
    <w:rsid w:val="0075409B"/>
    <w:rsid w:val="00754134"/>
    <w:rsid w:val="00754449"/>
    <w:rsid w:val="00754B03"/>
    <w:rsid w:val="00754C9C"/>
    <w:rsid w:val="007552E8"/>
    <w:rsid w:val="007553B1"/>
    <w:rsid w:val="0075588C"/>
    <w:rsid w:val="007558FA"/>
    <w:rsid w:val="007565B3"/>
    <w:rsid w:val="007568BC"/>
    <w:rsid w:val="00756942"/>
    <w:rsid w:val="007572AA"/>
    <w:rsid w:val="007602F6"/>
    <w:rsid w:val="00760A52"/>
    <w:rsid w:val="00762346"/>
    <w:rsid w:val="007624FB"/>
    <w:rsid w:val="00763143"/>
    <w:rsid w:val="007644B7"/>
    <w:rsid w:val="0076486A"/>
    <w:rsid w:val="00764F50"/>
    <w:rsid w:val="00765013"/>
    <w:rsid w:val="007654AA"/>
    <w:rsid w:val="007654BA"/>
    <w:rsid w:val="0076554E"/>
    <w:rsid w:val="00765785"/>
    <w:rsid w:val="00765F21"/>
    <w:rsid w:val="00766404"/>
    <w:rsid w:val="00767292"/>
    <w:rsid w:val="00770DB3"/>
    <w:rsid w:val="0077110B"/>
    <w:rsid w:val="007736EE"/>
    <w:rsid w:val="00773FF6"/>
    <w:rsid w:val="00775109"/>
    <w:rsid w:val="00775F8A"/>
    <w:rsid w:val="00776A6B"/>
    <w:rsid w:val="0078004D"/>
    <w:rsid w:val="0078253D"/>
    <w:rsid w:val="00784A8C"/>
    <w:rsid w:val="00787081"/>
    <w:rsid w:val="007902CA"/>
    <w:rsid w:val="0079196B"/>
    <w:rsid w:val="00791F96"/>
    <w:rsid w:val="0079216A"/>
    <w:rsid w:val="00793888"/>
    <w:rsid w:val="00794AE4"/>
    <w:rsid w:val="00795026"/>
    <w:rsid w:val="00796B0B"/>
    <w:rsid w:val="00797584"/>
    <w:rsid w:val="007977FC"/>
    <w:rsid w:val="007A12B0"/>
    <w:rsid w:val="007A326C"/>
    <w:rsid w:val="007A51C2"/>
    <w:rsid w:val="007A5970"/>
    <w:rsid w:val="007A5E52"/>
    <w:rsid w:val="007A6BB8"/>
    <w:rsid w:val="007A7670"/>
    <w:rsid w:val="007B04C0"/>
    <w:rsid w:val="007B266C"/>
    <w:rsid w:val="007B3230"/>
    <w:rsid w:val="007B6995"/>
    <w:rsid w:val="007B6CC2"/>
    <w:rsid w:val="007B6E17"/>
    <w:rsid w:val="007B6E55"/>
    <w:rsid w:val="007B7B5B"/>
    <w:rsid w:val="007B7E05"/>
    <w:rsid w:val="007C0571"/>
    <w:rsid w:val="007C0CB2"/>
    <w:rsid w:val="007C14C9"/>
    <w:rsid w:val="007C3F7F"/>
    <w:rsid w:val="007C4112"/>
    <w:rsid w:val="007C431B"/>
    <w:rsid w:val="007C45FF"/>
    <w:rsid w:val="007C4AE7"/>
    <w:rsid w:val="007C5415"/>
    <w:rsid w:val="007C56B7"/>
    <w:rsid w:val="007C5ADD"/>
    <w:rsid w:val="007C63A7"/>
    <w:rsid w:val="007C6D42"/>
    <w:rsid w:val="007C6D78"/>
    <w:rsid w:val="007C7441"/>
    <w:rsid w:val="007C7E0F"/>
    <w:rsid w:val="007D13AC"/>
    <w:rsid w:val="007D1A6A"/>
    <w:rsid w:val="007D253B"/>
    <w:rsid w:val="007D3B3D"/>
    <w:rsid w:val="007D56F0"/>
    <w:rsid w:val="007D5CFC"/>
    <w:rsid w:val="007D6472"/>
    <w:rsid w:val="007D741E"/>
    <w:rsid w:val="007E0375"/>
    <w:rsid w:val="007E0A72"/>
    <w:rsid w:val="007E1138"/>
    <w:rsid w:val="007E1F27"/>
    <w:rsid w:val="007E2048"/>
    <w:rsid w:val="007E34E3"/>
    <w:rsid w:val="007E5073"/>
    <w:rsid w:val="007E579F"/>
    <w:rsid w:val="007E5B99"/>
    <w:rsid w:val="007E5BB2"/>
    <w:rsid w:val="007E6AAD"/>
    <w:rsid w:val="007E6C67"/>
    <w:rsid w:val="007E7B5E"/>
    <w:rsid w:val="007E7DF5"/>
    <w:rsid w:val="007F22BD"/>
    <w:rsid w:val="007F2ED6"/>
    <w:rsid w:val="007F31FB"/>
    <w:rsid w:val="007F4073"/>
    <w:rsid w:val="007F4258"/>
    <w:rsid w:val="007F527E"/>
    <w:rsid w:val="007F5301"/>
    <w:rsid w:val="007F55B0"/>
    <w:rsid w:val="007F5EF9"/>
    <w:rsid w:val="007F61AD"/>
    <w:rsid w:val="007F7142"/>
    <w:rsid w:val="007F76AB"/>
    <w:rsid w:val="0080024D"/>
    <w:rsid w:val="00800683"/>
    <w:rsid w:val="008014D9"/>
    <w:rsid w:val="00801F1C"/>
    <w:rsid w:val="00802436"/>
    <w:rsid w:val="00802DD7"/>
    <w:rsid w:val="00804086"/>
    <w:rsid w:val="00811403"/>
    <w:rsid w:val="00811628"/>
    <w:rsid w:val="00811C7F"/>
    <w:rsid w:val="0081349B"/>
    <w:rsid w:val="00813731"/>
    <w:rsid w:val="00813BED"/>
    <w:rsid w:val="008141A4"/>
    <w:rsid w:val="00814E23"/>
    <w:rsid w:val="008150DF"/>
    <w:rsid w:val="00815862"/>
    <w:rsid w:val="00816D4C"/>
    <w:rsid w:val="00817743"/>
    <w:rsid w:val="0081781C"/>
    <w:rsid w:val="00817ACB"/>
    <w:rsid w:val="00824091"/>
    <w:rsid w:val="008241C8"/>
    <w:rsid w:val="00824964"/>
    <w:rsid w:val="00825AEE"/>
    <w:rsid w:val="00825F39"/>
    <w:rsid w:val="008266AF"/>
    <w:rsid w:val="008266CD"/>
    <w:rsid w:val="00826B33"/>
    <w:rsid w:val="008271E0"/>
    <w:rsid w:val="008273B8"/>
    <w:rsid w:val="00827438"/>
    <w:rsid w:val="008276AB"/>
    <w:rsid w:val="00831A06"/>
    <w:rsid w:val="0083411C"/>
    <w:rsid w:val="00834AA6"/>
    <w:rsid w:val="00835166"/>
    <w:rsid w:val="00836B34"/>
    <w:rsid w:val="0083753C"/>
    <w:rsid w:val="00837F49"/>
    <w:rsid w:val="0084265B"/>
    <w:rsid w:val="008426D4"/>
    <w:rsid w:val="0084372F"/>
    <w:rsid w:val="00843FFB"/>
    <w:rsid w:val="00844683"/>
    <w:rsid w:val="00844DBD"/>
    <w:rsid w:val="0084527A"/>
    <w:rsid w:val="008459BA"/>
    <w:rsid w:val="00851281"/>
    <w:rsid w:val="0085249C"/>
    <w:rsid w:val="008525D9"/>
    <w:rsid w:val="008560D5"/>
    <w:rsid w:val="00856D09"/>
    <w:rsid w:val="00857E3D"/>
    <w:rsid w:val="008605D6"/>
    <w:rsid w:val="00860A58"/>
    <w:rsid w:val="00860D38"/>
    <w:rsid w:val="008672FE"/>
    <w:rsid w:val="00870010"/>
    <w:rsid w:val="00871037"/>
    <w:rsid w:val="0087141C"/>
    <w:rsid w:val="00871F6A"/>
    <w:rsid w:val="00872C07"/>
    <w:rsid w:val="00874135"/>
    <w:rsid w:val="00874680"/>
    <w:rsid w:val="008756D6"/>
    <w:rsid w:val="0087649F"/>
    <w:rsid w:val="00877A75"/>
    <w:rsid w:val="00877E5A"/>
    <w:rsid w:val="00880473"/>
    <w:rsid w:val="008823E3"/>
    <w:rsid w:val="00883150"/>
    <w:rsid w:val="008851FA"/>
    <w:rsid w:val="00885779"/>
    <w:rsid w:val="00885F7D"/>
    <w:rsid w:val="00886060"/>
    <w:rsid w:val="00887E97"/>
    <w:rsid w:val="00891B95"/>
    <w:rsid w:val="00892AFB"/>
    <w:rsid w:val="00892C83"/>
    <w:rsid w:val="00893D46"/>
    <w:rsid w:val="008940BE"/>
    <w:rsid w:val="00896B2C"/>
    <w:rsid w:val="008A05B4"/>
    <w:rsid w:val="008A0CE9"/>
    <w:rsid w:val="008A13C5"/>
    <w:rsid w:val="008A1AD0"/>
    <w:rsid w:val="008A1BD1"/>
    <w:rsid w:val="008A1DE2"/>
    <w:rsid w:val="008A2C19"/>
    <w:rsid w:val="008A3EED"/>
    <w:rsid w:val="008A5909"/>
    <w:rsid w:val="008A63BD"/>
    <w:rsid w:val="008A6FB9"/>
    <w:rsid w:val="008A702C"/>
    <w:rsid w:val="008A7035"/>
    <w:rsid w:val="008B0E42"/>
    <w:rsid w:val="008B1DA2"/>
    <w:rsid w:val="008B20B6"/>
    <w:rsid w:val="008B3AE4"/>
    <w:rsid w:val="008B4050"/>
    <w:rsid w:val="008B4163"/>
    <w:rsid w:val="008B497C"/>
    <w:rsid w:val="008B4A58"/>
    <w:rsid w:val="008B643E"/>
    <w:rsid w:val="008B755F"/>
    <w:rsid w:val="008B7F3C"/>
    <w:rsid w:val="008B7F4F"/>
    <w:rsid w:val="008C0543"/>
    <w:rsid w:val="008C2D16"/>
    <w:rsid w:val="008C354B"/>
    <w:rsid w:val="008C364D"/>
    <w:rsid w:val="008C430B"/>
    <w:rsid w:val="008C7858"/>
    <w:rsid w:val="008C7D31"/>
    <w:rsid w:val="008D0BF9"/>
    <w:rsid w:val="008D0D55"/>
    <w:rsid w:val="008D119F"/>
    <w:rsid w:val="008D2054"/>
    <w:rsid w:val="008D2284"/>
    <w:rsid w:val="008D2640"/>
    <w:rsid w:val="008D2D5F"/>
    <w:rsid w:val="008D2FA0"/>
    <w:rsid w:val="008D3869"/>
    <w:rsid w:val="008D3D12"/>
    <w:rsid w:val="008D4059"/>
    <w:rsid w:val="008D5B8B"/>
    <w:rsid w:val="008D7271"/>
    <w:rsid w:val="008D7490"/>
    <w:rsid w:val="008E0735"/>
    <w:rsid w:val="008E1992"/>
    <w:rsid w:val="008E1B78"/>
    <w:rsid w:val="008E2637"/>
    <w:rsid w:val="008E2F7C"/>
    <w:rsid w:val="008E5B85"/>
    <w:rsid w:val="008E5B9A"/>
    <w:rsid w:val="008E5F45"/>
    <w:rsid w:val="008E603D"/>
    <w:rsid w:val="008E61EF"/>
    <w:rsid w:val="008E6581"/>
    <w:rsid w:val="008E6DCA"/>
    <w:rsid w:val="008E7C68"/>
    <w:rsid w:val="008F1675"/>
    <w:rsid w:val="008F2705"/>
    <w:rsid w:val="008F33D2"/>
    <w:rsid w:val="008F3F01"/>
    <w:rsid w:val="008F43AF"/>
    <w:rsid w:val="008F4DE2"/>
    <w:rsid w:val="008F558F"/>
    <w:rsid w:val="008F5A18"/>
    <w:rsid w:val="008F5C7B"/>
    <w:rsid w:val="008F6186"/>
    <w:rsid w:val="008F64C5"/>
    <w:rsid w:val="008F6685"/>
    <w:rsid w:val="008F7E91"/>
    <w:rsid w:val="00901C52"/>
    <w:rsid w:val="0090334B"/>
    <w:rsid w:val="00904E7B"/>
    <w:rsid w:val="0090560A"/>
    <w:rsid w:val="00905989"/>
    <w:rsid w:val="00905CFD"/>
    <w:rsid w:val="0090682A"/>
    <w:rsid w:val="00906EC4"/>
    <w:rsid w:val="00907691"/>
    <w:rsid w:val="00907E5F"/>
    <w:rsid w:val="00910079"/>
    <w:rsid w:val="00911DE7"/>
    <w:rsid w:val="009127D3"/>
    <w:rsid w:val="00913ACE"/>
    <w:rsid w:val="00914F04"/>
    <w:rsid w:val="0091556A"/>
    <w:rsid w:val="00916547"/>
    <w:rsid w:val="00916A90"/>
    <w:rsid w:val="00916F6B"/>
    <w:rsid w:val="00917FA9"/>
    <w:rsid w:val="009227D1"/>
    <w:rsid w:val="00922E94"/>
    <w:rsid w:val="009237D5"/>
    <w:rsid w:val="00924888"/>
    <w:rsid w:val="00924C7B"/>
    <w:rsid w:val="00926BD0"/>
    <w:rsid w:val="00927550"/>
    <w:rsid w:val="00927618"/>
    <w:rsid w:val="00927B6D"/>
    <w:rsid w:val="00930FED"/>
    <w:rsid w:val="00931259"/>
    <w:rsid w:val="00931340"/>
    <w:rsid w:val="00933233"/>
    <w:rsid w:val="00933692"/>
    <w:rsid w:val="0093372A"/>
    <w:rsid w:val="0093538E"/>
    <w:rsid w:val="009358B7"/>
    <w:rsid w:val="00935DF3"/>
    <w:rsid w:val="00936357"/>
    <w:rsid w:val="0093759C"/>
    <w:rsid w:val="009401D8"/>
    <w:rsid w:val="009436B0"/>
    <w:rsid w:val="00946086"/>
    <w:rsid w:val="00947672"/>
    <w:rsid w:val="009477A7"/>
    <w:rsid w:val="00950485"/>
    <w:rsid w:val="00951A0E"/>
    <w:rsid w:val="00951A40"/>
    <w:rsid w:val="009524D9"/>
    <w:rsid w:val="00953107"/>
    <w:rsid w:val="00954EE8"/>
    <w:rsid w:val="00956C0F"/>
    <w:rsid w:val="00957BF2"/>
    <w:rsid w:val="00957F79"/>
    <w:rsid w:val="0096014A"/>
    <w:rsid w:val="00960375"/>
    <w:rsid w:val="009614C1"/>
    <w:rsid w:val="00962210"/>
    <w:rsid w:val="00962599"/>
    <w:rsid w:val="009632D0"/>
    <w:rsid w:val="00963CA2"/>
    <w:rsid w:val="00964503"/>
    <w:rsid w:val="009645F5"/>
    <w:rsid w:val="00964684"/>
    <w:rsid w:val="009668C3"/>
    <w:rsid w:val="0096715A"/>
    <w:rsid w:val="009675C3"/>
    <w:rsid w:val="009677E2"/>
    <w:rsid w:val="00967D89"/>
    <w:rsid w:val="00970FD9"/>
    <w:rsid w:val="00971410"/>
    <w:rsid w:val="0097182A"/>
    <w:rsid w:val="00971CE0"/>
    <w:rsid w:val="00972890"/>
    <w:rsid w:val="00972B7A"/>
    <w:rsid w:val="00973D8D"/>
    <w:rsid w:val="0097473E"/>
    <w:rsid w:val="00974A77"/>
    <w:rsid w:val="00974AC6"/>
    <w:rsid w:val="009750E8"/>
    <w:rsid w:val="0097647B"/>
    <w:rsid w:val="009768F5"/>
    <w:rsid w:val="00977050"/>
    <w:rsid w:val="0097786D"/>
    <w:rsid w:val="009817CA"/>
    <w:rsid w:val="00983592"/>
    <w:rsid w:val="00983B89"/>
    <w:rsid w:val="009842AE"/>
    <w:rsid w:val="00984F6B"/>
    <w:rsid w:val="009858E3"/>
    <w:rsid w:val="009872CB"/>
    <w:rsid w:val="009876BD"/>
    <w:rsid w:val="009936A4"/>
    <w:rsid w:val="00995060"/>
    <w:rsid w:val="0099642D"/>
    <w:rsid w:val="00997C82"/>
    <w:rsid w:val="00997D8B"/>
    <w:rsid w:val="009A05CA"/>
    <w:rsid w:val="009A085A"/>
    <w:rsid w:val="009A087F"/>
    <w:rsid w:val="009A093B"/>
    <w:rsid w:val="009A0C0B"/>
    <w:rsid w:val="009A13C7"/>
    <w:rsid w:val="009A21E7"/>
    <w:rsid w:val="009A260A"/>
    <w:rsid w:val="009A272C"/>
    <w:rsid w:val="009A27AF"/>
    <w:rsid w:val="009A4F44"/>
    <w:rsid w:val="009A5A6A"/>
    <w:rsid w:val="009A5E7E"/>
    <w:rsid w:val="009B1639"/>
    <w:rsid w:val="009B2AF8"/>
    <w:rsid w:val="009B3149"/>
    <w:rsid w:val="009B3226"/>
    <w:rsid w:val="009B3CF2"/>
    <w:rsid w:val="009B4EB2"/>
    <w:rsid w:val="009B5438"/>
    <w:rsid w:val="009B575C"/>
    <w:rsid w:val="009B60BE"/>
    <w:rsid w:val="009B635F"/>
    <w:rsid w:val="009B66E3"/>
    <w:rsid w:val="009B6CA6"/>
    <w:rsid w:val="009C0C94"/>
    <w:rsid w:val="009C1DE6"/>
    <w:rsid w:val="009C434F"/>
    <w:rsid w:val="009C5379"/>
    <w:rsid w:val="009C5C41"/>
    <w:rsid w:val="009C61AB"/>
    <w:rsid w:val="009C62F9"/>
    <w:rsid w:val="009D2AD8"/>
    <w:rsid w:val="009D2D1B"/>
    <w:rsid w:val="009D4DA0"/>
    <w:rsid w:val="009D7159"/>
    <w:rsid w:val="009E07CE"/>
    <w:rsid w:val="009E0805"/>
    <w:rsid w:val="009E08AE"/>
    <w:rsid w:val="009E1E65"/>
    <w:rsid w:val="009E2412"/>
    <w:rsid w:val="009E48D8"/>
    <w:rsid w:val="009E5C6D"/>
    <w:rsid w:val="009E6ED2"/>
    <w:rsid w:val="009E6FE1"/>
    <w:rsid w:val="009F0C3E"/>
    <w:rsid w:val="009F1336"/>
    <w:rsid w:val="009F2BC6"/>
    <w:rsid w:val="009F2C37"/>
    <w:rsid w:val="009F3572"/>
    <w:rsid w:val="009F38AE"/>
    <w:rsid w:val="009F4204"/>
    <w:rsid w:val="009F4488"/>
    <w:rsid w:val="009F485B"/>
    <w:rsid w:val="009F5170"/>
    <w:rsid w:val="009F558E"/>
    <w:rsid w:val="009F6904"/>
    <w:rsid w:val="009F6F45"/>
    <w:rsid w:val="009F7256"/>
    <w:rsid w:val="009F7EBE"/>
    <w:rsid w:val="00A00E6E"/>
    <w:rsid w:val="00A0136D"/>
    <w:rsid w:val="00A03877"/>
    <w:rsid w:val="00A040AA"/>
    <w:rsid w:val="00A041CD"/>
    <w:rsid w:val="00A042F0"/>
    <w:rsid w:val="00A05860"/>
    <w:rsid w:val="00A0594C"/>
    <w:rsid w:val="00A075B9"/>
    <w:rsid w:val="00A1045D"/>
    <w:rsid w:val="00A10CB9"/>
    <w:rsid w:val="00A113DC"/>
    <w:rsid w:val="00A13BF0"/>
    <w:rsid w:val="00A13EBF"/>
    <w:rsid w:val="00A13F20"/>
    <w:rsid w:val="00A1419D"/>
    <w:rsid w:val="00A153E1"/>
    <w:rsid w:val="00A1562D"/>
    <w:rsid w:val="00A15805"/>
    <w:rsid w:val="00A161AF"/>
    <w:rsid w:val="00A163F5"/>
    <w:rsid w:val="00A17EB3"/>
    <w:rsid w:val="00A220C1"/>
    <w:rsid w:val="00A272D3"/>
    <w:rsid w:val="00A2747A"/>
    <w:rsid w:val="00A27AFE"/>
    <w:rsid w:val="00A30981"/>
    <w:rsid w:val="00A315BE"/>
    <w:rsid w:val="00A31928"/>
    <w:rsid w:val="00A33FC2"/>
    <w:rsid w:val="00A352CA"/>
    <w:rsid w:val="00A357CE"/>
    <w:rsid w:val="00A364FA"/>
    <w:rsid w:val="00A36946"/>
    <w:rsid w:val="00A36E9E"/>
    <w:rsid w:val="00A408A9"/>
    <w:rsid w:val="00A46B34"/>
    <w:rsid w:val="00A46C50"/>
    <w:rsid w:val="00A50D49"/>
    <w:rsid w:val="00A51CAE"/>
    <w:rsid w:val="00A52318"/>
    <w:rsid w:val="00A52792"/>
    <w:rsid w:val="00A5309B"/>
    <w:rsid w:val="00A54AE4"/>
    <w:rsid w:val="00A55274"/>
    <w:rsid w:val="00A561E9"/>
    <w:rsid w:val="00A56F42"/>
    <w:rsid w:val="00A60B4C"/>
    <w:rsid w:val="00A6190C"/>
    <w:rsid w:val="00A61919"/>
    <w:rsid w:val="00A62285"/>
    <w:rsid w:val="00A64549"/>
    <w:rsid w:val="00A64CFA"/>
    <w:rsid w:val="00A67054"/>
    <w:rsid w:val="00A704BA"/>
    <w:rsid w:val="00A71CE7"/>
    <w:rsid w:val="00A735F4"/>
    <w:rsid w:val="00A741DC"/>
    <w:rsid w:val="00A7482F"/>
    <w:rsid w:val="00A74FA5"/>
    <w:rsid w:val="00A7532B"/>
    <w:rsid w:val="00A75700"/>
    <w:rsid w:val="00A76EB4"/>
    <w:rsid w:val="00A776D3"/>
    <w:rsid w:val="00A800EB"/>
    <w:rsid w:val="00A8103A"/>
    <w:rsid w:val="00A8126C"/>
    <w:rsid w:val="00A82657"/>
    <w:rsid w:val="00A838ED"/>
    <w:rsid w:val="00A843ED"/>
    <w:rsid w:val="00A84A21"/>
    <w:rsid w:val="00A851B6"/>
    <w:rsid w:val="00A86E55"/>
    <w:rsid w:val="00A914C1"/>
    <w:rsid w:val="00A92104"/>
    <w:rsid w:val="00A934BF"/>
    <w:rsid w:val="00A9353B"/>
    <w:rsid w:val="00A9613F"/>
    <w:rsid w:val="00A9662B"/>
    <w:rsid w:val="00A969C8"/>
    <w:rsid w:val="00A96A92"/>
    <w:rsid w:val="00A972E4"/>
    <w:rsid w:val="00A97BE7"/>
    <w:rsid w:val="00A97DE4"/>
    <w:rsid w:val="00AA0609"/>
    <w:rsid w:val="00AA0719"/>
    <w:rsid w:val="00AA0BF3"/>
    <w:rsid w:val="00AA23CD"/>
    <w:rsid w:val="00AA2D17"/>
    <w:rsid w:val="00AA5434"/>
    <w:rsid w:val="00AA5E28"/>
    <w:rsid w:val="00AA5E7C"/>
    <w:rsid w:val="00AA65E8"/>
    <w:rsid w:val="00AA6C1A"/>
    <w:rsid w:val="00AA7EEC"/>
    <w:rsid w:val="00AB1BD1"/>
    <w:rsid w:val="00AB2AA1"/>
    <w:rsid w:val="00AB31D6"/>
    <w:rsid w:val="00AB35C1"/>
    <w:rsid w:val="00AB37BF"/>
    <w:rsid w:val="00AB5D8D"/>
    <w:rsid w:val="00AB68E3"/>
    <w:rsid w:val="00AB6FC3"/>
    <w:rsid w:val="00AB7113"/>
    <w:rsid w:val="00AB7631"/>
    <w:rsid w:val="00AB7949"/>
    <w:rsid w:val="00AB798B"/>
    <w:rsid w:val="00AB7D27"/>
    <w:rsid w:val="00AC05E7"/>
    <w:rsid w:val="00AC1433"/>
    <w:rsid w:val="00AC14BC"/>
    <w:rsid w:val="00AC2070"/>
    <w:rsid w:val="00AC2199"/>
    <w:rsid w:val="00AC3326"/>
    <w:rsid w:val="00AC3901"/>
    <w:rsid w:val="00AC3D00"/>
    <w:rsid w:val="00AC41D7"/>
    <w:rsid w:val="00AC4372"/>
    <w:rsid w:val="00AC4C7D"/>
    <w:rsid w:val="00AC61B6"/>
    <w:rsid w:val="00AC6823"/>
    <w:rsid w:val="00AD048E"/>
    <w:rsid w:val="00AD0A66"/>
    <w:rsid w:val="00AD1782"/>
    <w:rsid w:val="00AD282F"/>
    <w:rsid w:val="00AD29F2"/>
    <w:rsid w:val="00AD4AC7"/>
    <w:rsid w:val="00AD52B9"/>
    <w:rsid w:val="00AD67B5"/>
    <w:rsid w:val="00AE2581"/>
    <w:rsid w:val="00AE53F2"/>
    <w:rsid w:val="00AE5658"/>
    <w:rsid w:val="00AE6595"/>
    <w:rsid w:val="00AE65CE"/>
    <w:rsid w:val="00AE781D"/>
    <w:rsid w:val="00AF02A9"/>
    <w:rsid w:val="00AF5874"/>
    <w:rsid w:val="00AF594E"/>
    <w:rsid w:val="00AF5CDC"/>
    <w:rsid w:val="00AF60BF"/>
    <w:rsid w:val="00AF60EC"/>
    <w:rsid w:val="00AF6ACE"/>
    <w:rsid w:val="00AF729D"/>
    <w:rsid w:val="00B01F36"/>
    <w:rsid w:val="00B021CB"/>
    <w:rsid w:val="00B03653"/>
    <w:rsid w:val="00B03AE7"/>
    <w:rsid w:val="00B05300"/>
    <w:rsid w:val="00B05764"/>
    <w:rsid w:val="00B059DE"/>
    <w:rsid w:val="00B06820"/>
    <w:rsid w:val="00B070BF"/>
    <w:rsid w:val="00B07601"/>
    <w:rsid w:val="00B07F0A"/>
    <w:rsid w:val="00B104C9"/>
    <w:rsid w:val="00B11651"/>
    <w:rsid w:val="00B11C4A"/>
    <w:rsid w:val="00B122E3"/>
    <w:rsid w:val="00B12660"/>
    <w:rsid w:val="00B15159"/>
    <w:rsid w:val="00B167AF"/>
    <w:rsid w:val="00B1773D"/>
    <w:rsid w:val="00B2018E"/>
    <w:rsid w:val="00B214AF"/>
    <w:rsid w:val="00B2328E"/>
    <w:rsid w:val="00B24629"/>
    <w:rsid w:val="00B25110"/>
    <w:rsid w:val="00B25456"/>
    <w:rsid w:val="00B25BEE"/>
    <w:rsid w:val="00B25E2E"/>
    <w:rsid w:val="00B271E2"/>
    <w:rsid w:val="00B274AD"/>
    <w:rsid w:val="00B313A7"/>
    <w:rsid w:val="00B342D0"/>
    <w:rsid w:val="00B35031"/>
    <w:rsid w:val="00B356F7"/>
    <w:rsid w:val="00B35E1E"/>
    <w:rsid w:val="00B35EE0"/>
    <w:rsid w:val="00B37BCE"/>
    <w:rsid w:val="00B43B67"/>
    <w:rsid w:val="00B43C2B"/>
    <w:rsid w:val="00B44ABF"/>
    <w:rsid w:val="00B45B25"/>
    <w:rsid w:val="00B46298"/>
    <w:rsid w:val="00B468D8"/>
    <w:rsid w:val="00B46A8A"/>
    <w:rsid w:val="00B47777"/>
    <w:rsid w:val="00B47FAF"/>
    <w:rsid w:val="00B529B4"/>
    <w:rsid w:val="00B53429"/>
    <w:rsid w:val="00B54881"/>
    <w:rsid w:val="00B54E57"/>
    <w:rsid w:val="00B56D2D"/>
    <w:rsid w:val="00B60794"/>
    <w:rsid w:val="00B60D30"/>
    <w:rsid w:val="00B611B6"/>
    <w:rsid w:val="00B6190F"/>
    <w:rsid w:val="00B61DCA"/>
    <w:rsid w:val="00B62ACA"/>
    <w:rsid w:val="00B62F16"/>
    <w:rsid w:val="00B633D1"/>
    <w:rsid w:val="00B64DA2"/>
    <w:rsid w:val="00B65862"/>
    <w:rsid w:val="00B67289"/>
    <w:rsid w:val="00B67513"/>
    <w:rsid w:val="00B67A2B"/>
    <w:rsid w:val="00B67E13"/>
    <w:rsid w:val="00B702AC"/>
    <w:rsid w:val="00B70AFA"/>
    <w:rsid w:val="00B7156B"/>
    <w:rsid w:val="00B7361B"/>
    <w:rsid w:val="00B73879"/>
    <w:rsid w:val="00B74D62"/>
    <w:rsid w:val="00B752C7"/>
    <w:rsid w:val="00B7587B"/>
    <w:rsid w:val="00B75D4C"/>
    <w:rsid w:val="00B80BEE"/>
    <w:rsid w:val="00B80E5E"/>
    <w:rsid w:val="00B81FA0"/>
    <w:rsid w:val="00B820E0"/>
    <w:rsid w:val="00B829B8"/>
    <w:rsid w:val="00B82B9C"/>
    <w:rsid w:val="00B82D59"/>
    <w:rsid w:val="00B831A9"/>
    <w:rsid w:val="00B831E6"/>
    <w:rsid w:val="00B8405C"/>
    <w:rsid w:val="00B848B6"/>
    <w:rsid w:val="00B84918"/>
    <w:rsid w:val="00B850AB"/>
    <w:rsid w:val="00B850C0"/>
    <w:rsid w:val="00B85AB2"/>
    <w:rsid w:val="00B86056"/>
    <w:rsid w:val="00B878BF"/>
    <w:rsid w:val="00B87DBA"/>
    <w:rsid w:val="00B902CA"/>
    <w:rsid w:val="00B9047B"/>
    <w:rsid w:val="00B90875"/>
    <w:rsid w:val="00B91742"/>
    <w:rsid w:val="00B933B4"/>
    <w:rsid w:val="00B93841"/>
    <w:rsid w:val="00B94DA8"/>
    <w:rsid w:val="00B96F49"/>
    <w:rsid w:val="00B97141"/>
    <w:rsid w:val="00B975D2"/>
    <w:rsid w:val="00B97C79"/>
    <w:rsid w:val="00BA045C"/>
    <w:rsid w:val="00BA0CF0"/>
    <w:rsid w:val="00BA19F7"/>
    <w:rsid w:val="00BA1BB9"/>
    <w:rsid w:val="00BA1D63"/>
    <w:rsid w:val="00BA20F4"/>
    <w:rsid w:val="00BA2248"/>
    <w:rsid w:val="00BA22E7"/>
    <w:rsid w:val="00BA2E7C"/>
    <w:rsid w:val="00BA382A"/>
    <w:rsid w:val="00BA43D1"/>
    <w:rsid w:val="00BA6A93"/>
    <w:rsid w:val="00BA6F0D"/>
    <w:rsid w:val="00BA73CB"/>
    <w:rsid w:val="00BB1916"/>
    <w:rsid w:val="00BB1C1A"/>
    <w:rsid w:val="00BB1EB4"/>
    <w:rsid w:val="00BB24F4"/>
    <w:rsid w:val="00BB3957"/>
    <w:rsid w:val="00BB420A"/>
    <w:rsid w:val="00BB4E75"/>
    <w:rsid w:val="00BC0053"/>
    <w:rsid w:val="00BC1451"/>
    <w:rsid w:val="00BC16AD"/>
    <w:rsid w:val="00BC371B"/>
    <w:rsid w:val="00BC3D22"/>
    <w:rsid w:val="00BC3DBD"/>
    <w:rsid w:val="00BC433D"/>
    <w:rsid w:val="00BC5DDD"/>
    <w:rsid w:val="00BC72A5"/>
    <w:rsid w:val="00BD071C"/>
    <w:rsid w:val="00BD08EB"/>
    <w:rsid w:val="00BD1FEE"/>
    <w:rsid w:val="00BD21D7"/>
    <w:rsid w:val="00BD2BCD"/>
    <w:rsid w:val="00BD47FC"/>
    <w:rsid w:val="00BD4FD6"/>
    <w:rsid w:val="00BD78EC"/>
    <w:rsid w:val="00BE0B72"/>
    <w:rsid w:val="00BE1A11"/>
    <w:rsid w:val="00BE43DC"/>
    <w:rsid w:val="00BE4F81"/>
    <w:rsid w:val="00BE4FE7"/>
    <w:rsid w:val="00BE5011"/>
    <w:rsid w:val="00BE5AB0"/>
    <w:rsid w:val="00BE5AE5"/>
    <w:rsid w:val="00BE748E"/>
    <w:rsid w:val="00BE7DFA"/>
    <w:rsid w:val="00BF13BD"/>
    <w:rsid w:val="00BF1AFA"/>
    <w:rsid w:val="00BF25E3"/>
    <w:rsid w:val="00BF2FA0"/>
    <w:rsid w:val="00BF32F0"/>
    <w:rsid w:val="00BF35B4"/>
    <w:rsid w:val="00BF37F5"/>
    <w:rsid w:val="00BF49FE"/>
    <w:rsid w:val="00BF5227"/>
    <w:rsid w:val="00BF5968"/>
    <w:rsid w:val="00BF658D"/>
    <w:rsid w:val="00BF79F8"/>
    <w:rsid w:val="00C00155"/>
    <w:rsid w:val="00C00CD2"/>
    <w:rsid w:val="00C01F62"/>
    <w:rsid w:val="00C02B78"/>
    <w:rsid w:val="00C033FB"/>
    <w:rsid w:val="00C03C18"/>
    <w:rsid w:val="00C03DF4"/>
    <w:rsid w:val="00C073C2"/>
    <w:rsid w:val="00C076DC"/>
    <w:rsid w:val="00C07B33"/>
    <w:rsid w:val="00C102BA"/>
    <w:rsid w:val="00C1222D"/>
    <w:rsid w:val="00C12AFB"/>
    <w:rsid w:val="00C13443"/>
    <w:rsid w:val="00C136C6"/>
    <w:rsid w:val="00C144CF"/>
    <w:rsid w:val="00C1460D"/>
    <w:rsid w:val="00C211A6"/>
    <w:rsid w:val="00C23760"/>
    <w:rsid w:val="00C23875"/>
    <w:rsid w:val="00C23E34"/>
    <w:rsid w:val="00C23FEC"/>
    <w:rsid w:val="00C24061"/>
    <w:rsid w:val="00C24654"/>
    <w:rsid w:val="00C259E8"/>
    <w:rsid w:val="00C2655B"/>
    <w:rsid w:val="00C267D7"/>
    <w:rsid w:val="00C26FE8"/>
    <w:rsid w:val="00C3001C"/>
    <w:rsid w:val="00C30E1A"/>
    <w:rsid w:val="00C312CE"/>
    <w:rsid w:val="00C317D9"/>
    <w:rsid w:val="00C3261A"/>
    <w:rsid w:val="00C328EF"/>
    <w:rsid w:val="00C3372B"/>
    <w:rsid w:val="00C33EE8"/>
    <w:rsid w:val="00C34BB4"/>
    <w:rsid w:val="00C358A7"/>
    <w:rsid w:val="00C3620A"/>
    <w:rsid w:val="00C36E71"/>
    <w:rsid w:val="00C36F1E"/>
    <w:rsid w:val="00C37832"/>
    <w:rsid w:val="00C40B8A"/>
    <w:rsid w:val="00C40F0E"/>
    <w:rsid w:val="00C425FC"/>
    <w:rsid w:val="00C4275F"/>
    <w:rsid w:val="00C435DB"/>
    <w:rsid w:val="00C4469B"/>
    <w:rsid w:val="00C4681E"/>
    <w:rsid w:val="00C4766D"/>
    <w:rsid w:val="00C47C88"/>
    <w:rsid w:val="00C50748"/>
    <w:rsid w:val="00C507D4"/>
    <w:rsid w:val="00C51CCD"/>
    <w:rsid w:val="00C51E5E"/>
    <w:rsid w:val="00C520DF"/>
    <w:rsid w:val="00C5219D"/>
    <w:rsid w:val="00C52FFB"/>
    <w:rsid w:val="00C534F8"/>
    <w:rsid w:val="00C554DD"/>
    <w:rsid w:val="00C55634"/>
    <w:rsid w:val="00C5761D"/>
    <w:rsid w:val="00C60AD9"/>
    <w:rsid w:val="00C6109A"/>
    <w:rsid w:val="00C6164C"/>
    <w:rsid w:val="00C62129"/>
    <w:rsid w:val="00C6250A"/>
    <w:rsid w:val="00C62666"/>
    <w:rsid w:val="00C63BFF"/>
    <w:rsid w:val="00C64B31"/>
    <w:rsid w:val="00C64C8F"/>
    <w:rsid w:val="00C6509A"/>
    <w:rsid w:val="00C653F0"/>
    <w:rsid w:val="00C67A45"/>
    <w:rsid w:val="00C70501"/>
    <w:rsid w:val="00C715A4"/>
    <w:rsid w:val="00C71755"/>
    <w:rsid w:val="00C7192F"/>
    <w:rsid w:val="00C719AF"/>
    <w:rsid w:val="00C71CE5"/>
    <w:rsid w:val="00C72104"/>
    <w:rsid w:val="00C723BC"/>
    <w:rsid w:val="00C73170"/>
    <w:rsid w:val="00C7351D"/>
    <w:rsid w:val="00C73B73"/>
    <w:rsid w:val="00C740C4"/>
    <w:rsid w:val="00C743B5"/>
    <w:rsid w:val="00C762A4"/>
    <w:rsid w:val="00C76362"/>
    <w:rsid w:val="00C76F9B"/>
    <w:rsid w:val="00C77A91"/>
    <w:rsid w:val="00C80315"/>
    <w:rsid w:val="00C806AB"/>
    <w:rsid w:val="00C80A08"/>
    <w:rsid w:val="00C812D8"/>
    <w:rsid w:val="00C817CC"/>
    <w:rsid w:val="00C8255D"/>
    <w:rsid w:val="00C84D19"/>
    <w:rsid w:val="00C85659"/>
    <w:rsid w:val="00C8630B"/>
    <w:rsid w:val="00C86534"/>
    <w:rsid w:val="00C90CC2"/>
    <w:rsid w:val="00C91A1A"/>
    <w:rsid w:val="00C91EE8"/>
    <w:rsid w:val="00C92772"/>
    <w:rsid w:val="00C9397D"/>
    <w:rsid w:val="00C944ED"/>
    <w:rsid w:val="00CA011A"/>
    <w:rsid w:val="00CA02F9"/>
    <w:rsid w:val="00CA047A"/>
    <w:rsid w:val="00CA086D"/>
    <w:rsid w:val="00CA1D90"/>
    <w:rsid w:val="00CA372E"/>
    <w:rsid w:val="00CA3D3E"/>
    <w:rsid w:val="00CA5D06"/>
    <w:rsid w:val="00CA6C50"/>
    <w:rsid w:val="00CA7838"/>
    <w:rsid w:val="00CB11A1"/>
    <w:rsid w:val="00CB1CEA"/>
    <w:rsid w:val="00CB461B"/>
    <w:rsid w:val="00CB533D"/>
    <w:rsid w:val="00CB673A"/>
    <w:rsid w:val="00CB7565"/>
    <w:rsid w:val="00CB78B4"/>
    <w:rsid w:val="00CB7F5C"/>
    <w:rsid w:val="00CC1E59"/>
    <w:rsid w:val="00CC4698"/>
    <w:rsid w:val="00CC4906"/>
    <w:rsid w:val="00CC650A"/>
    <w:rsid w:val="00CC6876"/>
    <w:rsid w:val="00CD10E8"/>
    <w:rsid w:val="00CD14C5"/>
    <w:rsid w:val="00CD22B2"/>
    <w:rsid w:val="00CD2D96"/>
    <w:rsid w:val="00CD3105"/>
    <w:rsid w:val="00CD349C"/>
    <w:rsid w:val="00CD3B7F"/>
    <w:rsid w:val="00CD476E"/>
    <w:rsid w:val="00CD546C"/>
    <w:rsid w:val="00CD5CC2"/>
    <w:rsid w:val="00CD5D5B"/>
    <w:rsid w:val="00CD7F9A"/>
    <w:rsid w:val="00CE1B87"/>
    <w:rsid w:val="00CE2415"/>
    <w:rsid w:val="00CE2CAA"/>
    <w:rsid w:val="00CE496D"/>
    <w:rsid w:val="00CE4EB4"/>
    <w:rsid w:val="00CE4F46"/>
    <w:rsid w:val="00CE4F7B"/>
    <w:rsid w:val="00CE6ED4"/>
    <w:rsid w:val="00CF1F33"/>
    <w:rsid w:val="00CF259B"/>
    <w:rsid w:val="00CF2623"/>
    <w:rsid w:val="00CF2A6D"/>
    <w:rsid w:val="00CF3320"/>
    <w:rsid w:val="00CF3653"/>
    <w:rsid w:val="00CF5B69"/>
    <w:rsid w:val="00CF63B3"/>
    <w:rsid w:val="00D00E6B"/>
    <w:rsid w:val="00D01019"/>
    <w:rsid w:val="00D01552"/>
    <w:rsid w:val="00D01CAD"/>
    <w:rsid w:val="00D02B6D"/>
    <w:rsid w:val="00D03044"/>
    <w:rsid w:val="00D04034"/>
    <w:rsid w:val="00D04872"/>
    <w:rsid w:val="00D04A9A"/>
    <w:rsid w:val="00D0552D"/>
    <w:rsid w:val="00D062C1"/>
    <w:rsid w:val="00D06E5E"/>
    <w:rsid w:val="00D10094"/>
    <w:rsid w:val="00D1120A"/>
    <w:rsid w:val="00D12BC9"/>
    <w:rsid w:val="00D14DDB"/>
    <w:rsid w:val="00D17DDB"/>
    <w:rsid w:val="00D205CE"/>
    <w:rsid w:val="00D20C6C"/>
    <w:rsid w:val="00D20E82"/>
    <w:rsid w:val="00D20FF7"/>
    <w:rsid w:val="00D21526"/>
    <w:rsid w:val="00D225B4"/>
    <w:rsid w:val="00D2392E"/>
    <w:rsid w:val="00D23CE5"/>
    <w:rsid w:val="00D24ED1"/>
    <w:rsid w:val="00D25713"/>
    <w:rsid w:val="00D2574E"/>
    <w:rsid w:val="00D25E57"/>
    <w:rsid w:val="00D2618A"/>
    <w:rsid w:val="00D27DF9"/>
    <w:rsid w:val="00D27FEE"/>
    <w:rsid w:val="00D30AA8"/>
    <w:rsid w:val="00D32AE5"/>
    <w:rsid w:val="00D330B2"/>
    <w:rsid w:val="00D34471"/>
    <w:rsid w:val="00D34CBC"/>
    <w:rsid w:val="00D35132"/>
    <w:rsid w:val="00D35443"/>
    <w:rsid w:val="00D35C9C"/>
    <w:rsid w:val="00D36578"/>
    <w:rsid w:val="00D3682D"/>
    <w:rsid w:val="00D369B7"/>
    <w:rsid w:val="00D36C9C"/>
    <w:rsid w:val="00D4126A"/>
    <w:rsid w:val="00D4128A"/>
    <w:rsid w:val="00D41524"/>
    <w:rsid w:val="00D41A75"/>
    <w:rsid w:val="00D42242"/>
    <w:rsid w:val="00D426C9"/>
    <w:rsid w:val="00D4360C"/>
    <w:rsid w:val="00D43626"/>
    <w:rsid w:val="00D43CF2"/>
    <w:rsid w:val="00D44D32"/>
    <w:rsid w:val="00D46510"/>
    <w:rsid w:val="00D46663"/>
    <w:rsid w:val="00D5089D"/>
    <w:rsid w:val="00D50C42"/>
    <w:rsid w:val="00D51F7A"/>
    <w:rsid w:val="00D53127"/>
    <w:rsid w:val="00D5318E"/>
    <w:rsid w:val="00D53B10"/>
    <w:rsid w:val="00D53F1F"/>
    <w:rsid w:val="00D54725"/>
    <w:rsid w:val="00D54EAD"/>
    <w:rsid w:val="00D553D3"/>
    <w:rsid w:val="00D574B8"/>
    <w:rsid w:val="00D5796A"/>
    <w:rsid w:val="00D60559"/>
    <w:rsid w:val="00D61050"/>
    <w:rsid w:val="00D61FD9"/>
    <w:rsid w:val="00D62111"/>
    <w:rsid w:val="00D6225E"/>
    <w:rsid w:val="00D6243D"/>
    <w:rsid w:val="00D625FF"/>
    <w:rsid w:val="00D627AB"/>
    <w:rsid w:val="00D62B88"/>
    <w:rsid w:val="00D6310A"/>
    <w:rsid w:val="00D6313D"/>
    <w:rsid w:val="00D63451"/>
    <w:rsid w:val="00D65B49"/>
    <w:rsid w:val="00D65F16"/>
    <w:rsid w:val="00D665D2"/>
    <w:rsid w:val="00D673B8"/>
    <w:rsid w:val="00D6766F"/>
    <w:rsid w:val="00D704A0"/>
    <w:rsid w:val="00D704A5"/>
    <w:rsid w:val="00D71722"/>
    <w:rsid w:val="00D72174"/>
    <w:rsid w:val="00D72A9D"/>
    <w:rsid w:val="00D72E52"/>
    <w:rsid w:val="00D733A8"/>
    <w:rsid w:val="00D73D0D"/>
    <w:rsid w:val="00D74EF3"/>
    <w:rsid w:val="00D752DF"/>
    <w:rsid w:val="00D75777"/>
    <w:rsid w:val="00D76844"/>
    <w:rsid w:val="00D76CE3"/>
    <w:rsid w:val="00D77110"/>
    <w:rsid w:val="00D7779D"/>
    <w:rsid w:val="00D80115"/>
    <w:rsid w:val="00D80189"/>
    <w:rsid w:val="00D81E86"/>
    <w:rsid w:val="00D82140"/>
    <w:rsid w:val="00D8215C"/>
    <w:rsid w:val="00D82664"/>
    <w:rsid w:val="00D828A2"/>
    <w:rsid w:val="00D82C17"/>
    <w:rsid w:val="00D82E55"/>
    <w:rsid w:val="00D83811"/>
    <w:rsid w:val="00D85AEE"/>
    <w:rsid w:val="00D85B94"/>
    <w:rsid w:val="00D868C0"/>
    <w:rsid w:val="00D87328"/>
    <w:rsid w:val="00D903CA"/>
    <w:rsid w:val="00D903F7"/>
    <w:rsid w:val="00D9091D"/>
    <w:rsid w:val="00D90C7A"/>
    <w:rsid w:val="00D91988"/>
    <w:rsid w:val="00D93AA0"/>
    <w:rsid w:val="00D94A13"/>
    <w:rsid w:val="00D963E1"/>
    <w:rsid w:val="00D96AF7"/>
    <w:rsid w:val="00D972D6"/>
    <w:rsid w:val="00DA008B"/>
    <w:rsid w:val="00DA0A14"/>
    <w:rsid w:val="00DA0B5F"/>
    <w:rsid w:val="00DA1228"/>
    <w:rsid w:val="00DA1560"/>
    <w:rsid w:val="00DA3BAC"/>
    <w:rsid w:val="00DA44E0"/>
    <w:rsid w:val="00DA4E11"/>
    <w:rsid w:val="00DA539F"/>
    <w:rsid w:val="00DA5C18"/>
    <w:rsid w:val="00DA6418"/>
    <w:rsid w:val="00DA6571"/>
    <w:rsid w:val="00DA7022"/>
    <w:rsid w:val="00DB0EA7"/>
    <w:rsid w:val="00DB1B41"/>
    <w:rsid w:val="00DB2589"/>
    <w:rsid w:val="00DB2C48"/>
    <w:rsid w:val="00DB328C"/>
    <w:rsid w:val="00DB6DB3"/>
    <w:rsid w:val="00DB782C"/>
    <w:rsid w:val="00DB7E89"/>
    <w:rsid w:val="00DC10FC"/>
    <w:rsid w:val="00DC1114"/>
    <w:rsid w:val="00DC23D1"/>
    <w:rsid w:val="00DC3249"/>
    <w:rsid w:val="00DC36CB"/>
    <w:rsid w:val="00DC559C"/>
    <w:rsid w:val="00DC58D8"/>
    <w:rsid w:val="00DC7418"/>
    <w:rsid w:val="00DD036C"/>
    <w:rsid w:val="00DD3338"/>
    <w:rsid w:val="00DD3A2A"/>
    <w:rsid w:val="00DD50E2"/>
    <w:rsid w:val="00DD736A"/>
    <w:rsid w:val="00DD7F04"/>
    <w:rsid w:val="00DE00EB"/>
    <w:rsid w:val="00DE0525"/>
    <w:rsid w:val="00DE2333"/>
    <w:rsid w:val="00DE537C"/>
    <w:rsid w:val="00DE5439"/>
    <w:rsid w:val="00DE5463"/>
    <w:rsid w:val="00DE60BD"/>
    <w:rsid w:val="00DE6FA0"/>
    <w:rsid w:val="00DE7F05"/>
    <w:rsid w:val="00DF03F5"/>
    <w:rsid w:val="00DF0AFF"/>
    <w:rsid w:val="00DF1800"/>
    <w:rsid w:val="00DF31A2"/>
    <w:rsid w:val="00DF3600"/>
    <w:rsid w:val="00DF4F8D"/>
    <w:rsid w:val="00DF5118"/>
    <w:rsid w:val="00DF5B1B"/>
    <w:rsid w:val="00DF616A"/>
    <w:rsid w:val="00DF622D"/>
    <w:rsid w:val="00DF658A"/>
    <w:rsid w:val="00DF6CFA"/>
    <w:rsid w:val="00E01264"/>
    <w:rsid w:val="00E02554"/>
    <w:rsid w:val="00E02FE8"/>
    <w:rsid w:val="00E032A2"/>
    <w:rsid w:val="00E06CEA"/>
    <w:rsid w:val="00E0754F"/>
    <w:rsid w:val="00E11C4E"/>
    <w:rsid w:val="00E124B1"/>
    <w:rsid w:val="00E12754"/>
    <w:rsid w:val="00E13643"/>
    <w:rsid w:val="00E139F9"/>
    <w:rsid w:val="00E143BD"/>
    <w:rsid w:val="00E15EFE"/>
    <w:rsid w:val="00E15F0C"/>
    <w:rsid w:val="00E17A58"/>
    <w:rsid w:val="00E201D8"/>
    <w:rsid w:val="00E20DB9"/>
    <w:rsid w:val="00E20F54"/>
    <w:rsid w:val="00E22B6D"/>
    <w:rsid w:val="00E2650C"/>
    <w:rsid w:val="00E2668B"/>
    <w:rsid w:val="00E30531"/>
    <w:rsid w:val="00E30CA2"/>
    <w:rsid w:val="00E31835"/>
    <w:rsid w:val="00E32508"/>
    <w:rsid w:val="00E326B1"/>
    <w:rsid w:val="00E32766"/>
    <w:rsid w:val="00E3341E"/>
    <w:rsid w:val="00E33DDF"/>
    <w:rsid w:val="00E34627"/>
    <w:rsid w:val="00E34A57"/>
    <w:rsid w:val="00E36682"/>
    <w:rsid w:val="00E37CAB"/>
    <w:rsid w:val="00E43654"/>
    <w:rsid w:val="00E44602"/>
    <w:rsid w:val="00E45B82"/>
    <w:rsid w:val="00E46A7F"/>
    <w:rsid w:val="00E46AB6"/>
    <w:rsid w:val="00E502EA"/>
    <w:rsid w:val="00E51EE9"/>
    <w:rsid w:val="00E52391"/>
    <w:rsid w:val="00E52DB9"/>
    <w:rsid w:val="00E53B2B"/>
    <w:rsid w:val="00E54D19"/>
    <w:rsid w:val="00E56A31"/>
    <w:rsid w:val="00E57EC7"/>
    <w:rsid w:val="00E60682"/>
    <w:rsid w:val="00E612F2"/>
    <w:rsid w:val="00E62AE0"/>
    <w:rsid w:val="00E62B1B"/>
    <w:rsid w:val="00E642C1"/>
    <w:rsid w:val="00E64C82"/>
    <w:rsid w:val="00E65C13"/>
    <w:rsid w:val="00E65D49"/>
    <w:rsid w:val="00E66361"/>
    <w:rsid w:val="00E67CD5"/>
    <w:rsid w:val="00E70E2A"/>
    <w:rsid w:val="00E70F44"/>
    <w:rsid w:val="00E71453"/>
    <w:rsid w:val="00E7160A"/>
    <w:rsid w:val="00E717E9"/>
    <w:rsid w:val="00E72E5C"/>
    <w:rsid w:val="00E736B5"/>
    <w:rsid w:val="00E76025"/>
    <w:rsid w:val="00E80146"/>
    <w:rsid w:val="00E8069E"/>
    <w:rsid w:val="00E80CED"/>
    <w:rsid w:val="00E81E2F"/>
    <w:rsid w:val="00E82B8D"/>
    <w:rsid w:val="00E84125"/>
    <w:rsid w:val="00E84C5C"/>
    <w:rsid w:val="00E86831"/>
    <w:rsid w:val="00E87A2B"/>
    <w:rsid w:val="00E9023A"/>
    <w:rsid w:val="00E90C3F"/>
    <w:rsid w:val="00E91750"/>
    <w:rsid w:val="00E91FE9"/>
    <w:rsid w:val="00E93039"/>
    <w:rsid w:val="00E933C9"/>
    <w:rsid w:val="00E952D7"/>
    <w:rsid w:val="00E953AB"/>
    <w:rsid w:val="00E95551"/>
    <w:rsid w:val="00E9619F"/>
    <w:rsid w:val="00E9669C"/>
    <w:rsid w:val="00E97758"/>
    <w:rsid w:val="00EA0E5A"/>
    <w:rsid w:val="00EA2336"/>
    <w:rsid w:val="00EA3F8D"/>
    <w:rsid w:val="00EA5833"/>
    <w:rsid w:val="00EA6259"/>
    <w:rsid w:val="00EA648E"/>
    <w:rsid w:val="00EA6ABC"/>
    <w:rsid w:val="00EA798C"/>
    <w:rsid w:val="00EB096D"/>
    <w:rsid w:val="00EB0C4C"/>
    <w:rsid w:val="00EB192A"/>
    <w:rsid w:val="00EB1A3B"/>
    <w:rsid w:val="00EB1D40"/>
    <w:rsid w:val="00EB2122"/>
    <w:rsid w:val="00EB2443"/>
    <w:rsid w:val="00EB2DB8"/>
    <w:rsid w:val="00EB3FB0"/>
    <w:rsid w:val="00EC16E0"/>
    <w:rsid w:val="00EC2446"/>
    <w:rsid w:val="00EC2E8A"/>
    <w:rsid w:val="00EC405D"/>
    <w:rsid w:val="00EC407B"/>
    <w:rsid w:val="00EC5C93"/>
    <w:rsid w:val="00EC643F"/>
    <w:rsid w:val="00EC7E8F"/>
    <w:rsid w:val="00EC7E93"/>
    <w:rsid w:val="00ED10BB"/>
    <w:rsid w:val="00ED1543"/>
    <w:rsid w:val="00ED1EAE"/>
    <w:rsid w:val="00ED2072"/>
    <w:rsid w:val="00ED2F19"/>
    <w:rsid w:val="00ED3A09"/>
    <w:rsid w:val="00ED52B9"/>
    <w:rsid w:val="00ED78E1"/>
    <w:rsid w:val="00EE0CA4"/>
    <w:rsid w:val="00EE2219"/>
    <w:rsid w:val="00EE2251"/>
    <w:rsid w:val="00EE3712"/>
    <w:rsid w:val="00EE39E9"/>
    <w:rsid w:val="00EE441E"/>
    <w:rsid w:val="00EE4644"/>
    <w:rsid w:val="00EE4C74"/>
    <w:rsid w:val="00EE6090"/>
    <w:rsid w:val="00EE6216"/>
    <w:rsid w:val="00EE67BB"/>
    <w:rsid w:val="00EE7652"/>
    <w:rsid w:val="00EE76FC"/>
    <w:rsid w:val="00EE7886"/>
    <w:rsid w:val="00EE7D27"/>
    <w:rsid w:val="00EF0321"/>
    <w:rsid w:val="00EF0889"/>
    <w:rsid w:val="00EF1A8F"/>
    <w:rsid w:val="00EF3727"/>
    <w:rsid w:val="00EF49E1"/>
    <w:rsid w:val="00EF4D46"/>
    <w:rsid w:val="00EF4E69"/>
    <w:rsid w:val="00EF5A1A"/>
    <w:rsid w:val="00F033C2"/>
    <w:rsid w:val="00F0388B"/>
    <w:rsid w:val="00F03A3C"/>
    <w:rsid w:val="00F04C11"/>
    <w:rsid w:val="00F0583F"/>
    <w:rsid w:val="00F07E7F"/>
    <w:rsid w:val="00F07FBC"/>
    <w:rsid w:val="00F10049"/>
    <w:rsid w:val="00F1124B"/>
    <w:rsid w:val="00F1313A"/>
    <w:rsid w:val="00F14111"/>
    <w:rsid w:val="00F1538B"/>
    <w:rsid w:val="00F15DA7"/>
    <w:rsid w:val="00F16870"/>
    <w:rsid w:val="00F17B20"/>
    <w:rsid w:val="00F17EB0"/>
    <w:rsid w:val="00F23BE6"/>
    <w:rsid w:val="00F241A4"/>
    <w:rsid w:val="00F243A7"/>
    <w:rsid w:val="00F24B37"/>
    <w:rsid w:val="00F25FC9"/>
    <w:rsid w:val="00F26302"/>
    <w:rsid w:val="00F264E8"/>
    <w:rsid w:val="00F271AD"/>
    <w:rsid w:val="00F271CE"/>
    <w:rsid w:val="00F27A55"/>
    <w:rsid w:val="00F3028F"/>
    <w:rsid w:val="00F3082B"/>
    <w:rsid w:val="00F311BE"/>
    <w:rsid w:val="00F31F15"/>
    <w:rsid w:val="00F324A0"/>
    <w:rsid w:val="00F324BD"/>
    <w:rsid w:val="00F32565"/>
    <w:rsid w:val="00F3433C"/>
    <w:rsid w:val="00F34B78"/>
    <w:rsid w:val="00F351BD"/>
    <w:rsid w:val="00F3578D"/>
    <w:rsid w:val="00F4273E"/>
    <w:rsid w:val="00F42939"/>
    <w:rsid w:val="00F42F21"/>
    <w:rsid w:val="00F43E0D"/>
    <w:rsid w:val="00F4474B"/>
    <w:rsid w:val="00F44D04"/>
    <w:rsid w:val="00F44E0E"/>
    <w:rsid w:val="00F4528E"/>
    <w:rsid w:val="00F45499"/>
    <w:rsid w:val="00F47112"/>
    <w:rsid w:val="00F50633"/>
    <w:rsid w:val="00F51280"/>
    <w:rsid w:val="00F51523"/>
    <w:rsid w:val="00F529DF"/>
    <w:rsid w:val="00F5309D"/>
    <w:rsid w:val="00F5369D"/>
    <w:rsid w:val="00F545C1"/>
    <w:rsid w:val="00F550D3"/>
    <w:rsid w:val="00F559DA"/>
    <w:rsid w:val="00F56114"/>
    <w:rsid w:val="00F56466"/>
    <w:rsid w:val="00F564FF"/>
    <w:rsid w:val="00F571F3"/>
    <w:rsid w:val="00F6120F"/>
    <w:rsid w:val="00F620DD"/>
    <w:rsid w:val="00F62E93"/>
    <w:rsid w:val="00F6400B"/>
    <w:rsid w:val="00F644C4"/>
    <w:rsid w:val="00F64E72"/>
    <w:rsid w:val="00F651AF"/>
    <w:rsid w:val="00F659BF"/>
    <w:rsid w:val="00F65B47"/>
    <w:rsid w:val="00F66342"/>
    <w:rsid w:val="00F66AC8"/>
    <w:rsid w:val="00F675FD"/>
    <w:rsid w:val="00F67A45"/>
    <w:rsid w:val="00F70736"/>
    <w:rsid w:val="00F7107A"/>
    <w:rsid w:val="00F7121B"/>
    <w:rsid w:val="00F7140C"/>
    <w:rsid w:val="00F71694"/>
    <w:rsid w:val="00F71D6D"/>
    <w:rsid w:val="00F71EC0"/>
    <w:rsid w:val="00F7288B"/>
    <w:rsid w:val="00F72D98"/>
    <w:rsid w:val="00F73902"/>
    <w:rsid w:val="00F7400C"/>
    <w:rsid w:val="00F7444D"/>
    <w:rsid w:val="00F750F7"/>
    <w:rsid w:val="00F75374"/>
    <w:rsid w:val="00F755E2"/>
    <w:rsid w:val="00F756C2"/>
    <w:rsid w:val="00F76080"/>
    <w:rsid w:val="00F76467"/>
    <w:rsid w:val="00F775D5"/>
    <w:rsid w:val="00F808E2"/>
    <w:rsid w:val="00F80EF4"/>
    <w:rsid w:val="00F81B92"/>
    <w:rsid w:val="00F834E7"/>
    <w:rsid w:val="00F84B79"/>
    <w:rsid w:val="00F84BDE"/>
    <w:rsid w:val="00F84C3B"/>
    <w:rsid w:val="00F85496"/>
    <w:rsid w:val="00F8578B"/>
    <w:rsid w:val="00F91142"/>
    <w:rsid w:val="00F920BE"/>
    <w:rsid w:val="00F921B2"/>
    <w:rsid w:val="00F926D1"/>
    <w:rsid w:val="00F9282A"/>
    <w:rsid w:val="00F936EF"/>
    <w:rsid w:val="00F948A2"/>
    <w:rsid w:val="00F958AB"/>
    <w:rsid w:val="00F95FB5"/>
    <w:rsid w:val="00F96560"/>
    <w:rsid w:val="00F96742"/>
    <w:rsid w:val="00F96F63"/>
    <w:rsid w:val="00FA0767"/>
    <w:rsid w:val="00FA0A87"/>
    <w:rsid w:val="00FA228F"/>
    <w:rsid w:val="00FA26D1"/>
    <w:rsid w:val="00FA2A26"/>
    <w:rsid w:val="00FA326E"/>
    <w:rsid w:val="00FA3B9B"/>
    <w:rsid w:val="00FA40A4"/>
    <w:rsid w:val="00FA4116"/>
    <w:rsid w:val="00FA423A"/>
    <w:rsid w:val="00FA49C5"/>
    <w:rsid w:val="00FA4B9D"/>
    <w:rsid w:val="00FA5415"/>
    <w:rsid w:val="00FA5825"/>
    <w:rsid w:val="00FA5DB3"/>
    <w:rsid w:val="00FA60EC"/>
    <w:rsid w:val="00FA7338"/>
    <w:rsid w:val="00FB0890"/>
    <w:rsid w:val="00FB1738"/>
    <w:rsid w:val="00FB2140"/>
    <w:rsid w:val="00FB33E8"/>
    <w:rsid w:val="00FB6259"/>
    <w:rsid w:val="00FB6F21"/>
    <w:rsid w:val="00FB7DCB"/>
    <w:rsid w:val="00FB7EEA"/>
    <w:rsid w:val="00FC00DC"/>
    <w:rsid w:val="00FC0AFA"/>
    <w:rsid w:val="00FC180E"/>
    <w:rsid w:val="00FC1B84"/>
    <w:rsid w:val="00FC2D02"/>
    <w:rsid w:val="00FC387C"/>
    <w:rsid w:val="00FC40E7"/>
    <w:rsid w:val="00FC5EE3"/>
    <w:rsid w:val="00FC7B2A"/>
    <w:rsid w:val="00FD04FA"/>
    <w:rsid w:val="00FD063E"/>
    <w:rsid w:val="00FD11F1"/>
    <w:rsid w:val="00FD141B"/>
    <w:rsid w:val="00FD2145"/>
    <w:rsid w:val="00FD225D"/>
    <w:rsid w:val="00FD25AC"/>
    <w:rsid w:val="00FD2897"/>
    <w:rsid w:val="00FD3210"/>
    <w:rsid w:val="00FD4034"/>
    <w:rsid w:val="00FD4516"/>
    <w:rsid w:val="00FD4A56"/>
    <w:rsid w:val="00FD52C1"/>
    <w:rsid w:val="00FD609F"/>
    <w:rsid w:val="00FD62A7"/>
    <w:rsid w:val="00FD62A9"/>
    <w:rsid w:val="00FD7368"/>
    <w:rsid w:val="00FE0496"/>
    <w:rsid w:val="00FE1FC2"/>
    <w:rsid w:val="00FE3104"/>
    <w:rsid w:val="00FE3486"/>
    <w:rsid w:val="00FE34D6"/>
    <w:rsid w:val="00FE375E"/>
    <w:rsid w:val="00FE68DB"/>
    <w:rsid w:val="00FE723F"/>
    <w:rsid w:val="00FE7E3E"/>
    <w:rsid w:val="00FF1AAB"/>
    <w:rsid w:val="00FF1D66"/>
    <w:rsid w:val="00FF2C45"/>
    <w:rsid w:val="00FF2CEF"/>
    <w:rsid w:val="00FF2E88"/>
    <w:rsid w:val="00FF2F47"/>
    <w:rsid w:val="00FF5A10"/>
    <w:rsid w:val="00FF5AE8"/>
    <w:rsid w:val="00FF5F18"/>
    <w:rsid w:val="00FF6805"/>
    <w:rsid w:val="00FF69CC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B2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57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C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1D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D21D7"/>
    <w:rPr>
      <w:b/>
      <w:bCs/>
    </w:rPr>
  </w:style>
  <w:style w:type="table" w:styleId="-2">
    <w:name w:val="Table Web 2"/>
    <w:basedOn w:val="a1"/>
    <w:rsid w:val="000110E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110E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110E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3F4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46B4"/>
    <w:rPr>
      <w:rFonts w:ascii="Tahoma" w:hAnsi="Tahoma" w:cs="Tahoma"/>
      <w:sz w:val="16"/>
      <w:szCs w:val="16"/>
    </w:rPr>
  </w:style>
  <w:style w:type="paragraph" w:customStyle="1" w:styleId="a9">
    <w:name w:val="Основной булиты"/>
    <w:link w:val="aa"/>
    <w:autoRedefine/>
    <w:qFormat/>
    <w:rsid w:val="00CF3320"/>
    <w:pPr>
      <w:jc w:val="both"/>
    </w:pPr>
    <w:rPr>
      <w:rFonts w:eastAsia="Calibri"/>
      <w:b/>
      <w:color w:val="0070C0"/>
      <w:sz w:val="28"/>
      <w:szCs w:val="28"/>
    </w:rPr>
  </w:style>
  <w:style w:type="character" w:customStyle="1" w:styleId="aa">
    <w:name w:val="Основной булиты Знак"/>
    <w:basedOn w:val="a0"/>
    <w:link w:val="a9"/>
    <w:rsid w:val="00CF3320"/>
    <w:rPr>
      <w:rFonts w:eastAsia="Calibri"/>
      <w:b/>
      <w:color w:val="0070C0"/>
      <w:sz w:val="28"/>
      <w:szCs w:val="28"/>
    </w:rPr>
  </w:style>
  <w:style w:type="paragraph" w:styleId="ab">
    <w:name w:val="Body Text"/>
    <w:basedOn w:val="a"/>
    <w:link w:val="ac"/>
    <w:rsid w:val="008E5B9A"/>
    <w:pPr>
      <w:spacing w:after="120"/>
    </w:pPr>
  </w:style>
  <w:style w:type="character" w:customStyle="1" w:styleId="ac">
    <w:name w:val="Основной текст Знак"/>
    <w:basedOn w:val="a0"/>
    <w:link w:val="ab"/>
    <w:rsid w:val="008E5B9A"/>
    <w:rPr>
      <w:sz w:val="24"/>
      <w:szCs w:val="24"/>
    </w:rPr>
  </w:style>
  <w:style w:type="paragraph" w:styleId="ad">
    <w:name w:val="header"/>
    <w:basedOn w:val="a"/>
    <w:link w:val="ae"/>
    <w:rsid w:val="00323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233A4"/>
    <w:rPr>
      <w:sz w:val="24"/>
      <w:szCs w:val="24"/>
    </w:rPr>
  </w:style>
  <w:style w:type="paragraph" w:styleId="af">
    <w:name w:val="footer"/>
    <w:basedOn w:val="a"/>
    <w:link w:val="af0"/>
    <w:rsid w:val="003233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233A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5775"/>
    <w:rPr>
      <w:b/>
      <w:bCs/>
      <w:kern w:val="36"/>
      <w:sz w:val="48"/>
      <w:szCs w:val="48"/>
    </w:rPr>
  </w:style>
  <w:style w:type="paragraph" w:customStyle="1" w:styleId="p6">
    <w:name w:val="p6"/>
    <w:basedOn w:val="a"/>
    <w:rsid w:val="00637AB4"/>
    <w:pPr>
      <w:spacing w:before="100" w:beforeAutospacing="1" w:after="100" w:afterAutospacing="1"/>
    </w:pPr>
  </w:style>
  <w:style w:type="paragraph" w:customStyle="1" w:styleId="af1">
    <w:name w:val="обычный"/>
    <w:basedOn w:val="a"/>
    <w:rsid w:val="005F27C5"/>
    <w:rPr>
      <w:color w:val="000000"/>
      <w:sz w:val="20"/>
      <w:szCs w:val="20"/>
    </w:rPr>
  </w:style>
  <w:style w:type="paragraph" w:customStyle="1" w:styleId="Default">
    <w:name w:val="Default"/>
    <w:rsid w:val="0039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caption"/>
    <w:basedOn w:val="a"/>
    <w:next w:val="a"/>
    <w:unhideWhenUsed/>
    <w:qFormat/>
    <w:rsid w:val="004834F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3">
    <w:name w:val="Основной текст_"/>
    <w:basedOn w:val="a0"/>
    <w:link w:val="7"/>
    <w:rsid w:val="00437320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3"/>
    <w:rsid w:val="00437320"/>
    <w:pPr>
      <w:widowControl w:val="0"/>
      <w:shd w:val="clear" w:color="auto" w:fill="FFFFFF"/>
      <w:spacing w:before="240" w:line="322" w:lineRule="exact"/>
      <w:ind w:hanging="340"/>
      <w:jc w:val="both"/>
    </w:pPr>
    <w:rPr>
      <w:sz w:val="26"/>
      <w:szCs w:val="26"/>
    </w:rPr>
  </w:style>
  <w:style w:type="character" w:customStyle="1" w:styleId="11">
    <w:name w:val="Основной текст1"/>
    <w:basedOn w:val="af3"/>
    <w:rsid w:val="00226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2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9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преодолевших минимальный порог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91.9</c:v>
                </c:pt>
                <c:pt idx="2">
                  <c:v>91.7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 не преодолевших минимальный порог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8.1</c:v>
                </c:pt>
                <c:pt idx="2">
                  <c:v>8.3000000000000007</c:v>
                </c:pt>
              </c:numCache>
            </c:numRef>
          </c:val>
        </c:ser>
        <c:dLbls>
          <c:showVal val="1"/>
        </c:dLbls>
        <c:gapWidth val="75"/>
        <c:axId val="54220672"/>
        <c:axId val="54223232"/>
      </c:barChart>
      <c:catAx>
        <c:axId val="542206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4223232"/>
        <c:crosses val="autoZero"/>
        <c:auto val="1"/>
        <c:lblAlgn val="ctr"/>
        <c:lblOffset val="100"/>
      </c:catAx>
      <c:valAx>
        <c:axId val="54223232"/>
        <c:scaling>
          <c:orientation val="minMax"/>
        </c:scaling>
        <c:axPos val="l"/>
        <c:numFmt formatCode="General" sourceLinked="1"/>
        <c:majorTickMark val="none"/>
        <c:tickLblPos val="nextTo"/>
        <c:crossAx val="54220672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</a:t>
            </a:r>
            <a:r>
              <a:rPr lang="ru-RU" sz="1100" baseline="0"/>
              <a:t> ГВЭ по обязательным предметам в школах район </a:t>
            </a:r>
            <a:endParaRPr lang="ru-RU" sz="11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 сдавших обязательные  экзамены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МКОУ Ессейская СШ</c:v>
                </c:pt>
                <c:pt idx="1">
                  <c:v>МКОУ Стрелковская  СШ</c:v>
                </c:pt>
                <c:pt idx="2">
                  <c:v>МКОУ Туринская СШ-И</c:v>
                </c:pt>
                <c:pt idx="3">
                  <c:v>МБОУ Байкитская СШ</c:v>
                </c:pt>
                <c:pt idx="4">
                  <c:v>МКОУ  Ванаварская СШ</c:v>
                </c:pt>
                <c:pt idx="5">
                  <c:v>МБОУ Туринская  СШ</c:v>
                </c:pt>
                <c:pt idx="6">
                  <c:v>МКОУ Тутончанская СШ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93.3</c:v>
                </c:pt>
                <c:pt idx="5">
                  <c:v>67</c:v>
                </c:pt>
                <c:pt idx="6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не сдавших экзамены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МКОУ Ессейская СШ</c:v>
                </c:pt>
                <c:pt idx="1">
                  <c:v>МКОУ Стрелковская  СШ</c:v>
                </c:pt>
                <c:pt idx="2">
                  <c:v>МКОУ Туринская СШ-И</c:v>
                </c:pt>
                <c:pt idx="3">
                  <c:v>МБОУ Байкитская СШ</c:v>
                </c:pt>
                <c:pt idx="4">
                  <c:v>МКОУ  Ванаварская СШ</c:v>
                </c:pt>
                <c:pt idx="5">
                  <c:v>МБОУ Туринская  СШ</c:v>
                </c:pt>
                <c:pt idx="6">
                  <c:v>МКОУ Тутончанская СШ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6.7</c:v>
                </c:pt>
                <c:pt idx="5">
                  <c:v>33</c:v>
                </c:pt>
                <c:pt idx="6">
                  <c:v>66.7</c:v>
                </c:pt>
              </c:numCache>
            </c:numRef>
          </c:val>
        </c:ser>
        <c:dLbls>
          <c:showVal val="1"/>
        </c:dLbls>
        <c:overlap val="-25"/>
        <c:axId val="76826496"/>
        <c:axId val="89129728"/>
      </c:barChart>
      <c:catAx>
        <c:axId val="76826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9129728"/>
        <c:crosses val="autoZero"/>
        <c:auto val="1"/>
        <c:lblAlgn val="ctr"/>
        <c:lblOffset val="100"/>
      </c:catAx>
      <c:valAx>
        <c:axId val="89129728"/>
        <c:scaling>
          <c:orientation val="minMax"/>
        </c:scaling>
        <c:delete val="1"/>
        <c:axPos val="l"/>
        <c:numFmt formatCode="General" sourceLinked="1"/>
        <c:tickLblPos val="none"/>
        <c:crossAx val="76826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240429164402633"/>
          <c:y val="9.9162888036275168E-2"/>
          <c:w val="0.75519141671195333"/>
          <c:h val="8.0512428970445762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Динамика среднего балла  выпускников 11-х классов по русскому языку за три года 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9095813841996687"/>
          <c:y val="0.1947856517935258"/>
          <c:w val="0.67214131098003982"/>
          <c:h val="0.555241208883977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учебный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2019/2020 учебный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52.260000000000012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 учебный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52.260000000000012</c:v>
                </c:pt>
              </c:numCache>
            </c:numRef>
          </c:val>
        </c:ser>
        <c:axId val="110878080"/>
        <c:axId val="118905088"/>
      </c:barChart>
      <c:catAx>
        <c:axId val="110878080"/>
        <c:scaling>
          <c:orientation val="minMax"/>
        </c:scaling>
        <c:axPos val="b"/>
        <c:majorTickMark val="none"/>
        <c:tickLblPos val="nextTo"/>
        <c:crossAx val="118905088"/>
        <c:crosses val="autoZero"/>
        <c:auto val="1"/>
        <c:lblAlgn val="ctr"/>
        <c:lblOffset val="100"/>
      </c:catAx>
      <c:valAx>
        <c:axId val="118905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878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+mn-lt"/>
                <a:cs typeface="Times New Roman" pitchFamily="18" charset="0"/>
              </a:rPr>
              <a:t>Средний балл по русскому языку по школам, ср.балл района-63,5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2845275181724477E-2"/>
          <c:y val="0.16234873782138634"/>
          <c:w val="0.95430944963655262"/>
          <c:h val="0.582619175220898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МКОУ Туринская СШ-И</c:v>
                </c:pt>
                <c:pt idx="1">
                  <c:v>МБОУ  Ванаварская СШ</c:v>
                </c:pt>
                <c:pt idx="2">
                  <c:v>МБОУ Байкитская СШ</c:v>
                </c:pt>
                <c:pt idx="3">
                  <c:v>МБОУ Туринская  СШ</c:v>
                </c:pt>
                <c:pt idx="4">
                  <c:v>МКОУ Тутончанская СШ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68</c:v>
                </c:pt>
                <c:pt idx="2">
                  <c:v>67</c:v>
                </c:pt>
                <c:pt idx="3">
                  <c:v>57.6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МКОУ Туринская СШ-И</c:v>
                </c:pt>
                <c:pt idx="1">
                  <c:v>МБОУ  Ванаварская СШ</c:v>
                </c:pt>
                <c:pt idx="2">
                  <c:v>МБОУ Байкитская СШ</c:v>
                </c:pt>
                <c:pt idx="3">
                  <c:v>МБОУ Туринская  СШ</c:v>
                </c:pt>
                <c:pt idx="4">
                  <c:v>МКОУ Тутончанская СШ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overlap val="-25"/>
        <c:axId val="50724224"/>
        <c:axId val="50910336"/>
      </c:barChart>
      <c:catAx>
        <c:axId val="50724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0910336"/>
        <c:crosses val="autoZero"/>
        <c:auto val="1"/>
        <c:lblAlgn val="ctr"/>
        <c:lblOffset val="100"/>
      </c:catAx>
      <c:valAx>
        <c:axId val="5091033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0724224"/>
        <c:crosses val="autoZero"/>
        <c:crossBetween val="between"/>
      </c:valAx>
    </c:plotArea>
    <c:legend>
      <c:legendPos val="t"/>
      <c:legendEntry>
        <c:idx val="1"/>
        <c:delete val="1"/>
      </c:legendEntry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dk1"/>
                </a:solidFill>
                <a:latin typeface="+mn-lt"/>
                <a:ea typeface="+mn-ea"/>
                <a:cs typeface="+mn-cs"/>
              </a:rPr>
              <a:t>Результаты</a:t>
            </a:r>
            <a:r>
              <a:rPr lang="ru-RU" sz="1200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ЕГЭ по показателю</a:t>
            </a:r>
            <a:r>
              <a:rPr lang="ru-RU" sz="1200" b="1" u="none" strike="noStrike">
                <a:solidFill>
                  <a:schemeClr val="dk1"/>
                </a:solidFill>
                <a:latin typeface="+mn-lt"/>
                <a:ea typeface="+mn-ea"/>
                <a:cs typeface="+mn-cs"/>
              </a:rPr>
              <a:t>«доля выпускников не преодолевших минимальную границу» в динамике (последние 2 года)</a:t>
            </a:r>
            <a:endParaRPr lang="ru-RU" sz="1200" b="1" u="sng">
              <a:solidFill>
                <a:schemeClr val="dk1"/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ru-RU" sz="1400" b="0"/>
          </a:p>
        </c:rich>
      </c:tx>
      <c:layout>
        <c:manualLayout>
          <c:xMode val="edge"/>
          <c:yMode val="edge"/>
          <c:x val="0.14329885087169708"/>
          <c:y val="0"/>
        </c:manualLayout>
      </c:layout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учебный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1.72</c:v>
                </c:pt>
                <c:pt idx="1">
                  <c:v>21.9</c:v>
                </c:pt>
                <c:pt idx="2">
                  <c:v>14.3</c:v>
                </c:pt>
                <c:pt idx="3">
                  <c:v>67</c:v>
                </c:pt>
                <c:pt idx="4">
                  <c:v>60</c:v>
                </c:pt>
                <c:pt idx="5">
                  <c:v>26.3</c:v>
                </c:pt>
                <c:pt idx="6">
                  <c:v>22</c:v>
                </c:pt>
                <c:pt idx="7">
                  <c:v>0</c:v>
                </c:pt>
                <c:pt idx="8">
                  <c:v>50</c:v>
                </c:pt>
                <c:pt idx="9">
                  <c:v>56.3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учебный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0</c:v>
                </c:pt>
                <c:pt idx="4">
                  <c:v>16.600000000000001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9.7000000000000011</c:v>
                </c:pt>
                <c:pt idx="10">
                  <c:v>0</c:v>
                </c:pt>
              </c:numCache>
            </c:numRef>
          </c:val>
        </c:ser>
        <c:axId val="51468160"/>
        <c:axId val="51469696"/>
      </c:barChart>
      <c:catAx>
        <c:axId val="51468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1469696"/>
        <c:crosses val="autoZero"/>
        <c:auto val="1"/>
        <c:lblAlgn val="ctr"/>
        <c:lblOffset val="100"/>
      </c:catAx>
      <c:valAx>
        <c:axId val="514696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ПРОЦЕНТ%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0" i="1" baseline="0"/>
            </a:pPr>
            <a:endParaRPr lang="ru-RU"/>
          </a:p>
        </c:txPr>
        <c:crossAx val="51468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dk1"/>
                </a:solidFill>
                <a:latin typeface="+mn-lt"/>
                <a:ea typeface="+mn-ea"/>
                <a:cs typeface="+mn-cs"/>
              </a:rPr>
              <a:t>результаты</a:t>
            </a:r>
            <a:r>
              <a:rPr lang="ru-RU" sz="1200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ЕГЭ по показателю</a:t>
            </a:r>
            <a:r>
              <a:rPr lang="ru-RU" sz="1200" b="1" u="none" strike="noStrike">
                <a:solidFill>
                  <a:schemeClr val="dk1"/>
                </a:solidFill>
                <a:latin typeface="+mn-lt"/>
                <a:ea typeface="+mn-ea"/>
                <a:cs typeface="+mn-cs"/>
              </a:rPr>
              <a:t>«доля выпускников с высоким уровнем» в динамике (последние 2 года)</a:t>
            </a:r>
            <a:endParaRPr lang="ru-RU" sz="1200" b="1" u="sng">
              <a:solidFill>
                <a:schemeClr val="dk1"/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ru-RU" sz="1400" b="0"/>
          </a:p>
        </c:rich>
      </c:tx>
      <c:layout>
        <c:manualLayout>
          <c:xMode val="edge"/>
          <c:yMode val="edge"/>
          <c:x val="0.13304454406283744"/>
          <c:y val="0"/>
        </c:manualLayout>
      </c:layout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3.44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11</c:v>
                </c:pt>
                <c:pt idx="7">
                  <c:v>0</c:v>
                </c:pt>
                <c:pt idx="8">
                  <c:v>0</c:v>
                </c:pt>
                <c:pt idx="9">
                  <c:v>6.25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  <c:pt idx="7">
                  <c:v>0</c:v>
                </c:pt>
                <c:pt idx="8">
                  <c:v>0</c:v>
                </c:pt>
                <c:pt idx="9">
                  <c:v>3.22</c:v>
                </c:pt>
                <c:pt idx="10">
                  <c:v>25</c:v>
                </c:pt>
              </c:numCache>
            </c:numRef>
          </c:val>
        </c:ser>
        <c:axId val="51488256"/>
        <c:axId val="51489792"/>
      </c:barChart>
      <c:catAx>
        <c:axId val="51488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1489792"/>
        <c:crosses val="autoZero"/>
        <c:auto val="1"/>
        <c:lblAlgn val="ctr"/>
        <c:lblOffset val="100"/>
      </c:catAx>
      <c:valAx>
        <c:axId val="514897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 %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0" i="1" baseline="0"/>
            </a:pPr>
            <a:endParaRPr lang="ru-RU"/>
          </a:p>
        </c:txPr>
        <c:crossAx val="51488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E5081-5547-4DAD-B066-B0322F4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1762</Words>
  <Characters>11723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Эвенкийский муниципальный район</vt:lpstr>
    </vt:vector>
  </TitlesOfParts>
  <Company>,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Эвенкийский муниципальный район</dc:title>
  <dc:creator>Москальченко Е.В.</dc:creator>
  <cp:lastModifiedBy>moskalchenkoev</cp:lastModifiedBy>
  <cp:revision>8</cp:revision>
  <cp:lastPrinted>2021-07-05T07:16:00Z</cp:lastPrinted>
  <dcterms:created xsi:type="dcterms:W3CDTF">2022-06-26T14:59:00Z</dcterms:created>
  <dcterms:modified xsi:type="dcterms:W3CDTF">2022-06-27T09:17:00Z</dcterms:modified>
</cp:coreProperties>
</file>